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1848" w14:textId="57FD7A64" w:rsidR="001F4A01" w:rsidRDefault="00000000">
      <w:pPr>
        <w:pStyle w:val="Kop1"/>
      </w:pPr>
      <w:r>
        <w:rPr>
          <w:rFonts w:ascii="Century Gothic" w:eastAsia="+mn-ea" w:hAnsi="Century Gothic" w:cs="+mn-cs"/>
          <w:noProof/>
          <w:color w:val="000000"/>
          <w:kern w:val="24"/>
          <w:szCs w:val="19"/>
          <w:lang w:eastAsia="ja-JP"/>
        </w:rPr>
        <mc:AlternateContent>
          <mc:Choice Requires="wps">
            <w:drawing>
              <wp:anchor distT="0" distB="0" distL="114300" distR="114300" simplePos="0" relativeHeight="251667456" behindDoc="0" locked="0" layoutInCell="1" allowOverlap="1" wp14:anchorId="5341FCEB" wp14:editId="2590A6E1">
                <wp:simplePos x="0" y="0"/>
                <mc:AlternateContent>
                  <mc:Choice Requires="wp14">
                    <wp:positionH relativeFrom="margin">
                      <wp14:pctPosHOffset>67000</wp14:pctPosHOffset>
                    </wp:positionH>
                  </mc:Choice>
                  <mc:Fallback>
                    <wp:positionH relativeFrom="page">
                      <wp:posOffset>4973955</wp:posOffset>
                    </wp:positionH>
                  </mc:Fallback>
                </mc:AlternateContent>
                <mc:AlternateContent>
                  <mc:Choice Requires="wp14">
                    <wp:positionV relativeFrom="margin">
                      <wp14:pctPosVOffset>15000</wp14:pctPosVOffset>
                    </wp:positionV>
                  </mc:Choice>
                  <mc:Fallback>
                    <wp:positionV relativeFrom="page">
                      <wp:posOffset>1988820</wp:posOffset>
                    </wp:positionV>
                  </mc:Fallback>
                </mc:AlternateContent>
                <wp:extent cx="2106295" cy="7202170"/>
                <wp:effectExtent l="0" t="0" r="5715" b="7620"/>
                <wp:wrapSquare wrapText="bothSides"/>
                <wp:docPr id="6" name="Sidebar"/>
                <wp:cNvGraphicFramePr/>
                <a:graphic xmlns:a="http://schemas.openxmlformats.org/drawingml/2006/main">
                  <a:graphicData uri="http://schemas.microsoft.com/office/word/2010/wordprocessingShape">
                    <wps:wsp>
                      <wps:cNvSpPr/>
                      <wps:spPr>
                        <a:xfrm>
                          <a:off x="0" y="0"/>
                          <a:ext cx="2106295" cy="720217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71C89" w14:textId="7C1C2CEB" w:rsidR="001F4A01" w:rsidRDefault="000A656E">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fun fact</w:t>
                            </w:r>
                          </w:p>
                          <w:p w14:paraId="2A5E6B25" w14:textId="4C1B0FAE" w:rsidR="001F4A01" w:rsidRDefault="000A656E" w:rsidP="000A656E">
                            <w:pPr>
                              <w:spacing w:line="360" w:lineRule="auto"/>
                              <w:ind w:left="274" w:right="346" w:firstLine="0"/>
                              <w:rPr>
                                <w:rFonts w:ascii="Times New Roman" w:eastAsia="Times New Roman" w:hAnsi="Times New Roman" w:cs="Times New Roman"/>
                                <w:sz w:val="24"/>
                                <w:szCs w:val="24"/>
                              </w:rPr>
                            </w:pPr>
                            <w:proofErr w:type="spellStart"/>
                            <w:r w:rsidRPr="000A656E">
                              <w:rPr>
                                <w:rFonts w:ascii="Century Gothic" w:eastAsia="+mn-ea" w:hAnsi="Century Gothic" w:cs="+mn-cs"/>
                                <w:color w:val="564B3C" w:themeColor="text2"/>
                                <w:kern w:val="24"/>
                                <w:sz w:val="20"/>
                                <w:szCs w:val="20"/>
                              </w:rPr>
                              <w:t>Aigues</w:t>
                            </w:r>
                            <w:proofErr w:type="spellEnd"/>
                            <w:r w:rsidRPr="000A656E">
                              <w:rPr>
                                <w:rFonts w:ascii="Century Gothic" w:eastAsia="+mn-ea" w:hAnsi="Century Gothic" w:cs="+mn-cs"/>
                                <w:color w:val="564B3C" w:themeColor="text2"/>
                                <w:kern w:val="24"/>
                                <w:sz w:val="20"/>
                                <w:szCs w:val="20"/>
                              </w:rPr>
                              <w:t>-Mortes was originally built as a launch point for the Crusades!</w:t>
                            </w:r>
                            <w:r>
                              <w:rPr>
                                <w:rFonts w:ascii="Century Gothic" w:eastAsia="+mn-ea" w:hAnsi="Century Gothic" w:cs="+mn-cs"/>
                                <w:color w:val="564B3C" w:themeColor="text2"/>
                                <w:kern w:val="24"/>
                                <w:sz w:val="20"/>
                                <w:szCs w:val="20"/>
                              </w:rPr>
                              <w:t xml:space="preserve"> </w:t>
                            </w:r>
                            <w:r w:rsidRPr="000A656E">
                              <w:rPr>
                                <w:rFonts w:ascii="Century Gothic" w:eastAsia="+mn-ea" w:hAnsi="Century Gothic" w:cs="+mn-cs"/>
                                <w:color w:val="564B3C" w:themeColor="text2"/>
                                <w:kern w:val="24"/>
                                <w:sz w:val="20"/>
                                <w:szCs w:val="20"/>
                              </w:rPr>
                              <w:t xml:space="preserve">King Louis IX of France (later Saint Louis) commissioned the construction of the city in the 13th century as France’s first Mediterranean port. It was from </w:t>
                            </w:r>
                            <w:proofErr w:type="spellStart"/>
                            <w:r w:rsidRPr="000A656E">
                              <w:rPr>
                                <w:rFonts w:ascii="Century Gothic" w:eastAsia="+mn-ea" w:hAnsi="Century Gothic" w:cs="+mn-cs"/>
                                <w:color w:val="564B3C" w:themeColor="text2"/>
                                <w:kern w:val="24"/>
                                <w:sz w:val="20"/>
                                <w:szCs w:val="20"/>
                              </w:rPr>
                              <w:t>Aigues</w:t>
                            </w:r>
                            <w:proofErr w:type="spellEnd"/>
                            <w:r w:rsidRPr="000A656E">
                              <w:rPr>
                                <w:rFonts w:ascii="Century Gothic" w:eastAsia="+mn-ea" w:hAnsi="Century Gothic" w:cs="+mn-cs"/>
                                <w:color w:val="564B3C" w:themeColor="text2"/>
                                <w:kern w:val="24"/>
                                <w:sz w:val="20"/>
                                <w:szCs w:val="20"/>
                              </w:rPr>
                              <w:t>-Mortes that he departed for the Seventh and Eighth Crusades—despite the fact that the sea was actually several kilometers away at the time!</w:t>
                            </w:r>
                            <w:r>
                              <w:rPr>
                                <w:rFonts w:ascii="Century Gothic" w:eastAsia="+mn-ea" w:hAnsi="Century Gothic" w:cs="+mn-cs"/>
                                <w:color w:val="564B3C" w:themeColor="text2"/>
                                <w:kern w:val="24"/>
                                <w:sz w:val="20"/>
                                <w:szCs w:val="20"/>
                              </w:rPr>
                              <w:t xml:space="preserve"> </w:t>
                            </w:r>
                            <w:r w:rsidRPr="000A656E">
                              <w:rPr>
                                <w:rFonts w:ascii="Century Gothic" w:eastAsia="+mn-ea" w:hAnsi="Century Gothic" w:cs="+mn-cs"/>
                                <w:color w:val="564B3C" w:themeColor="text2"/>
                                <w:kern w:val="24"/>
                                <w:sz w:val="20"/>
                                <w:szCs w:val="20"/>
                              </w:rPr>
                              <w:t>Today, the city is inland due to sediment buildup, but its impressive medieval walls still stand nearly intact, making it one of the best-preserved walled cities in Europe.</w:t>
                            </w:r>
                          </w:p>
                        </w:txbxContent>
                      </wps:txbx>
                      <wps:bodyPr wrap="square" lIns="182880" tIns="45703" rIns="182880" bIns="45703" rtlCol="0" anchor="t">
                        <a:noAutofit/>
                      </wps:bodyPr>
                    </wps:wsp>
                  </a:graphicData>
                </a:graphic>
                <wp14:sizeRelH relativeFrom="margin">
                  <wp14:pctWidth>33000</wp14:pctWidth>
                </wp14:sizeRelH>
                <wp14:sizeRelV relativeFrom="margin">
                  <wp14:pctHeight>83000</wp14:pctHeight>
                </wp14:sizeRelV>
              </wp:anchor>
            </w:drawing>
          </mc:Choice>
          <mc:Fallback>
            <w:pict>
              <v:rect w14:anchorId="5341FCEB" id="Sidebar" o:spid="_x0000_s1026" style="position:absolute;margin-left:0;margin-top:0;width:165.85pt;height:567.1pt;z-index:251667456;visibility:visible;mso-wrap-style:square;mso-width-percent:330;mso-height-percent:830;mso-left-percent:670;mso-top-percent:150;mso-wrap-distance-left:9pt;mso-wrap-distance-top:0;mso-wrap-distance-right:9pt;mso-wrap-distance-bottom:0;mso-position-horizontal-relative:margin;mso-position-vertical-relative:margin;mso-width-percent:330;mso-height-percent:83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keRgIAADUFAAAOAAAAZHJzL2Uyb0RvYy54bWysVNtuGyEQfa/Uf0C813txfKnldVQlSlWp&#10;baKm/QDMgheJBQrYu/77DrBex42Vh6p+WMMMM+fMGYb1bd9KdGDWCa0qXExyjJiiuhZqV+FfPx8+&#10;LDFynqiaSK1YhY/M4dvN+3frzqxYqRsta2YRJFFu1ZkKN96bVZY52rCWuIk2TIGTa9sSD1u7y2pL&#10;OsjeyqzM83nWaVsbqylzDqz3yYk3MT/njPpHzh3zSFYYuPn4tfG7Dd9ssyarnSWmEXSgQf6BRUuE&#10;AtAx1T3xBO2teJWqFdRqp7mfUN1mmnNBWawBqinyv6p5bohhsRYQx5lRJvf/0tLvh2fzZEGGzriV&#10;g2Wooue2Df/AD/VRrOMoFus9omAsi3xefpxhRMG3KPOyWEQ5s3O4sc5/ZrpFYVFhC92IIpHDV+cB&#10;Eo6ejgQ0p6WoH4SUcRNuALuTFh0I9I5QypSfxnC5b7/pOtlvcvilLoIZep3M87OZSNOQZF2crAAc&#10;b1jIH2lcQEuFugrPp7M8wl34xrCXtIpXtBazgdZbSOCTCuDPyseVP0oWFJDqB+NI1EHrROSaJAnb&#10;NaRmiVJAPjViZBuLjAlDZg4aj7mHBNdzpyYN50MoizM1Bg8KvRU8RkRkrfwY3Aql7bXKpC9CS0Ef&#10;ns6fRErSBJV8v+2HS7vV9fHJog6GuMLu955YhpH8omBKimW5XIaxj7ub2SKfYmQvXNsLl5d3Or0U&#10;RNFGw0ORbqzSn/ZecxFvbcBPoAMvmM3IdnhHwvC/3MdT59du8wcAAP//AwBQSwMEFAAGAAgAAAAh&#10;ACPwcgLbAAAABgEAAA8AAABkcnMvZG93bnJldi54bWxMj8FOwzAQRO9I/IO1SNyokwbRkMapCBKg&#10;Hlsqzm68TaLG68h22/D3LFzKZaTVjGbelqvJDuKMPvSOFKSzBARS40xPrYLd59tDDiJETUYPjlDB&#10;NwZYVbc3pS6Mu9AGz9vYCi6hUGgFXYxjIWVoOrQ6zNyIxN7Beasjn76VxusLl9tBzpPkSVrdEy90&#10;esTXDpvj9mQVLD7QH2I9rd/zOg/PO7vp11+1Uvd308sSRMQpXsPwi8/oUDHT3p3IBDEo4Efin7KX&#10;ZekCxJ5DafY4B1mV8j9+9QMAAP//AwBQSwECLQAUAAYACAAAACEAtoM4kv4AAADhAQAAEwAAAAAA&#10;AAAAAAAAAAAAAAAAW0NvbnRlbnRfVHlwZXNdLnhtbFBLAQItABQABgAIAAAAIQA4/SH/1gAAAJQB&#10;AAALAAAAAAAAAAAAAAAAAC8BAABfcmVscy8ucmVsc1BLAQItABQABgAIAAAAIQCApekeRgIAADUF&#10;AAAOAAAAAAAAAAAAAAAAAC4CAABkcnMvZTJvRG9jLnhtbFBLAQItABQABgAIAAAAIQAj8HIC2wAA&#10;AAYBAAAPAAAAAAAAAAAAAAAAAKAEAABkcnMvZG93bnJldi54bWxQSwUGAAAAAAQABADzAAAAqAUA&#10;AAAA&#10;" fillcolor="#e1deba [1302]" strokecolor="#6b7c71 [2404]" strokeweight=".5pt">
                <v:fill opacity="46003f"/>
                <v:textbox inset="14.4pt,1.2695mm,14.4pt,1.2695mm">
                  <w:txbxContent>
                    <w:p w14:paraId="10871C89" w14:textId="7C1C2CEB" w:rsidR="001F4A01" w:rsidRDefault="000A656E">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fun fact</w:t>
                      </w:r>
                    </w:p>
                    <w:p w14:paraId="2A5E6B25" w14:textId="4C1B0FAE" w:rsidR="001F4A01" w:rsidRDefault="000A656E" w:rsidP="000A656E">
                      <w:pPr>
                        <w:spacing w:line="360" w:lineRule="auto"/>
                        <w:ind w:left="274" w:right="346" w:firstLine="0"/>
                        <w:rPr>
                          <w:rFonts w:ascii="Times New Roman" w:eastAsia="Times New Roman" w:hAnsi="Times New Roman" w:cs="Times New Roman"/>
                          <w:sz w:val="24"/>
                          <w:szCs w:val="24"/>
                        </w:rPr>
                      </w:pPr>
                      <w:proofErr w:type="spellStart"/>
                      <w:r w:rsidRPr="000A656E">
                        <w:rPr>
                          <w:rFonts w:ascii="Century Gothic" w:eastAsia="+mn-ea" w:hAnsi="Century Gothic" w:cs="+mn-cs"/>
                          <w:color w:val="564B3C" w:themeColor="text2"/>
                          <w:kern w:val="24"/>
                          <w:sz w:val="20"/>
                          <w:szCs w:val="20"/>
                        </w:rPr>
                        <w:t>Aigues</w:t>
                      </w:r>
                      <w:proofErr w:type="spellEnd"/>
                      <w:r w:rsidRPr="000A656E">
                        <w:rPr>
                          <w:rFonts w:ascii="Century Gothic" w:eastAsia="+mn-ea" w:hAnsi="Century Gothic" w:cs="+mn-cs"/>
                          <w:color w:val="564B3C" w:themeColor="text2"/>
                          <w:kern w:val="24"/>
                          <w:sz w:val="20"/>
                          <w:szCs w:val="20"/>
                        </w:rPr>
                        <w:t>-Mortes was originally built as a launch point for the Crusades!</w:t>
                      </w:r>
                      <w:r>
                        <w:rPr>
                          <w:rFonts w:ascii="Century Gothic" w:eastAsia="+mn-ea" w:hAnsi="Century Gothic" w:cs="+mn-cs"/>
                          <w:color w:val="564B3C" w:themeColor="text2"/>
                          <w:kern w:val="24"/>
                          <w:sz w:val="20"/>
                          <w:szCs w:val="20"/>
                        </w:rPr>
                        <w:t xml:space="preserve"> </w:t>
                      </w:r>
                      <w:r w:rsidRPr="000A656E">
                        <w:rPr>
                          <w:rFonts w:ascii="Century Gothic" w:eastAsia="+mn-ea" w:hAnsi="Century Gothic" w:cs="+mn-cs"/>
                          <w:color w:val="564B3C" w:themeColor="text2"/>
                          <w:kern w:val="24"/>
                          <w:sz w:val="20"/>
                          <w:szCs w:val="20"/>
                        </w:rPr>
                        <w:t xml:space="preserve">King Louis IX of France (later Saint Louis) commissioned the construction of the city in the 13th century as France’s first Mediterranean port. It was from </w:t>
                      </w:r>
                      <w:proofErr w:type="spellStart"/>
                      <w:r w:rsidRPr="000A656E">
                        <w:rPr>
                          <w:rFonts w:ascii="Century Gothic" w:eastAsia="+mn-ea" w:hAnsi="Century Gothic" w:cs="+mn-cs"/>
                          <w:color w:val="564B3C" w:themeColor="text2"/>
                          <w:kern w:val="24"/>
                          <w:sz w:val="20"/>
                          <w:szCs w:val="20"/>
                        </w:rPr>
                        <w:t>Aigues</w:t>
                      </w:r>
                      <w:proofErr w:type="spellEnd"/>
                      <w:r w:rsidRPr="000A656E">
                        <w:rPr>
                          <w:rFonts w:ascii="Century Gothic" w:eastAsia="+mn-ea" w:hAnsi="Century Gothic" w:cs="+mn-cs"/>
                          <w:color w:val="564B3C" w:themeColor="text2"/>
                          <w:kern w:val="24"/>
                          <w:sz w:val="20"/>
                          <w:szCs w:val="20"/>
                        </w:rPr>
                        <w:t>-Mortes that he departed for the Seventh and Eighth Crusades—despite the fact that the sea was actually several kilometers away at the time!</w:t>
                      </w:r>
                      <w:r>
                        <w:rPr>
                          <w:rFonts w:ascii="Century Gothic" w:eastAsia="+mn-ea" w:hAnsi="Century Gothic" w:cs="+mn-cs"/>
                          <w:color w:val="564B3C" w:themeColor="text2"/>
                          <w:kern w:val="24"/>
                          <w:sz w:val="20"/>
                          <w:szCs w:val="20"/>
                        </w:rPr>
                        <w:t xml:space="preserve"> </w:t>
                      </w:r>
                      <w:r w:rsidRPr="000A656E">
                        <w:rPr>
                          <w:rFonts w:ascii="Century Gothic" w:eastAsia="+mn-ea" w:hAnsi="Century Gothic" w:cs="+mn-cs"/>
                          <w:color w:val="564B3C" w:themeColor="text2"/>
                          <w:kern w:val="24"/>
                          <w:sz w:val="20"/>
                          <w:szCs w:val="20"/>
                        </w:rPr>
                        <w:t>Today, the city is inland due to sediment buildup, but its impressive medieval walls still stand nearly intact, making it one of the best-preserved walled cities in Europe.</w:t>
                      </w:r>
                    </w:p>
                  </w:txbxContent>
                </v:textbox>
                <w10:wrap type="square" anchorx="margin" anchory="margin"/>
              </v:rect>
            </w:pict>
          </mc:Fallback>
        </mc:AlternateContent>
      </w:r>
      <w:r>
        <w:rPr>
          <w:noProof/>
          <w:lang w:eastAsia="ja-JP"/>
        </w:rPr>
        <mc:AlternateContent>
          <mc:Choice Requires="wps">
            <w:drawing>
              <wp:anchor distT="0" distB="0" distL="114300" distR="114300" simplePos="0" relativeHeight="251659264" behindDoc="0" locked="0" layoutInCell="1" allowOverlap="1" wp14:anchorId="395EC19B" wp14:editId="0336362C">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BA2A6" w14:textId="7FCB8FC7" w:rsidR="001F4A01" w:rsidRDefault="00000000">
                            <w:pPr>
                              <w:pStyle w:val="Ondertitel"/>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2F0320">
                                  <w:rPr>
                                    <w:color w:val="FFFFFF" w:themeColor="background1"/>
                                    <w:sz w:val="22"/>
                                    <w:szCs w:val="22"/>
                                  </w:rPr>
                                  <w:t>max van grootheest</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w14:anchorId="395EC19B" id="Box: Company name"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X5FQIAAH4EAAAOAAAAZHJzL2Uyb0RvYy54bWysVMGO0zAQvSPxD5bvNEnblFI13cOuFiEh&#10;WLHwAa4zbiI5trG9Tfr3jCdturDAAdGD67Fn3rx5nsn2Zug0O4IPrTUVL2Y5Z2CkrVtzqPi3r/dv&#10;1pyFKEwttDVQ8RMEfrN7/Wrbuw3MbWN1DZ4hiAmb3lW8idFtsizIBjoRZtaBwUtlfScimv6Q1V70&#10;iN7pbJ7nq6y3vnbeSggBT+/GS74jfKVAxs9KBYhMVxy5RVo9rfu0Zrut2By8cE0rzzTEP7DoRGsw&#10;6QR1J6JgT759AdW10ttgVZxJ22VWqVYC1YDVFPkv1Tw2wgHVguIEN8kU/h+s/HR8dA8eZehd2ATc&#10;pioG5bv0j/zYQGKdJrFgiEzi4apcros5airxbrFelEtSM7tGOx/ie7AdS5uKe3wM0kgcP4aIGdH1&#10;4pKSBavb+r7VmozUAHCrPTsKfDohJZhYpOfCqJ88tWE9slmUOYEbmyBGP23Q/VoX7eJJQ0qgzRdQ&#10;rK2xkjkFUsu9zEhkGlHDSKTM8XehceFIpAgweSvMP2EXf8MeWZ79UyhQx07BY0V/IDYGTxGU2Zo4&#10;BXetsf532fWkoxr9LyKN0iSV4rAfUBsc6FRqOtnb+vTgWY+TUvHw/Ul44Ex/MNiK74plXuJokbEs&#10;3+YLzvzzmz0Z2C6rJd5EfWvHYRRGNhZncU96pizY5KTleSDTFD23iej1s7H7AQAA//8DAFBLAwQU&#10;AAYACAAAACEAuOtrL90AAAAFAQAADwAAAGRycy9kb3ducmV2LnhtbEyPzU7DMBCE70h9B2srcaN2&#10;CopKiFMhBBdUpLZUnN14SSLsdRo7P/D0uFzoZaXRjGa+zdeTNWzAzjeOJCQLAQypdLqhSsLh/eVm&#10;BcwHRVoZRyjhGz2si9lVrjLtRtrhsA8ViyXkMyWhDqHNOPdljVb5hWuRovfpOqtClF3FdafGWG4N&#10;XwqRcqsaigu1avGpxvJr31sJw8Yc0r55S+5/Tu1287F9fR79Scrr+fT4ACzgFP7DcMaP6FBEpqPr&#10;SXtmJMRHwt89e+I2WQI7SkjFHfAi55f0xS8AAAD//wMAUEsBAi0AFAAGAAgAAAAhALaDOJL+AAAA&#10;4QEAABMAAAAAAAAAAAAAAAAAAAAAAFtDb250ZW50X1R5cGVzXS54bWxQSwECLQAUAAYACAAAACEA&#10;OP0h/9YAAACUAQAACwAAAAAAAAAAAAAAAAAvAQAAX3JlbHMvLnJlbHNQSwECLQAUAAYACAAAACEA&#10;zunV+RUCAAB+BAAADgAAAAAAAAAAAAAAAAAuAgAAZHJzL2Uyb0RvYy54bWxQSwECLQAUAAYACAAA&#10;ACEAuOtrL90AAAAFAQAADwAAAAAAAAAAAAAAAABvBAAAZHJzL2Rvd25yZXYueG1sUEsFBgAAAAAE&#10;AAQA8wAAAHkFAAAAAA==&#10;" fillcolor="#93a299 [3204]" stroked="f" strokeweight=".5pt">
                <v:textbox inset="2.53903mm,1.2695mm,2.53903mm,4.32pt">
                  <w:txbxContent>
                    <w:p w14:paraId="757BA2A6" w14:textId="7FCB8FC7" w:rsidR="001F4A01" w:rsidRDefault="00000000">
                      <w:pPr>
                        <w:pStyle w:val="Ondertitel"/>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2F0320">
                            <w:rPr>
                              <w:color w:val="FFFFFF" w:themeColor="background1"/>
                              <w:sz w:val="22"/>
                              <w:szCs w:val="22"/>
                            </w:rPr>
                            <w:t>max van grootheest</w:t>
                          </w:r>
                        </w:sdtContent>
                      </w:sdt>
                    </w:p>
                  </w:txbxContent>
                </v:textbox>
                <w10:wrap type="square" anchorx="margin" anchory="margin"/>
              </v:rect>
            </w:pict>
          </mc:Fallback>
        </mc:AlternateContent>
      </w:r>
      <w:r>
        <w:rPr>
          <w:noProof/>
          <w:lang w:eastAsia="ja-JP"/>
        </w:rPr>
        <mc:AlternateContent>
          <mc:Choice Requires="wps">
            <w:drawing>
              <wp:anchor distT="91440" distB="91440" distL="114300" distR="114300" simplePos="0" relativeHeight="251660288" behindDoc="0" locked="0" layoutInCell="1" allowOverlap="1" wp14:anchorId="51C8E7D0" wp14:editId="2371E863">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CC865" w14:textId="660DE859" w:rsidR="001F4A01" w:rsidRDefault="00000000">
                            <w:pPr>
                              <w:pStyle w:val="Titel"/>
                              <w:jc w:val="center"/>
                              <w:rPr>
                                <w:sz w:val="36"/>
                                <w:szCs w:val="36"/>
                              </w:rPr>
                            </w:pPr>
                            <w:sdt>
                              <w:sdtPr>
                                <w:rPr>
                                  <w:b/>
                                  <w:bCs/>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2F0320">
                                  <w:rPr>
                                    <w:b/>
                                    <w:bCs/>
                                    <w:sz w:val="36"/>
                                    <w:szCs w:val="36"/>
                                  </w:rPr>
                                  <w:t>weekblog week 20</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w14:anchorId="51C8E7D0" id="Box: Newsletter title"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aXKgIAALEEAAAOAAAAZHJzL2Uyb0RvYy54bWysVMlu2zAQvRfoPxC815LleIlgOYcEKQp0&#10;CZL2A2iKtAhwK0lb8t93SNpy0ho9FL1QXGbee/PI0fpuUBIdmPPC6AZPJyVGTFPTCr1r8I/vjx9W&#10;GPlAdEuk0azBR+bx3eb9u3Vva1aZzsiWOQQg2te9bXAXgq2LwtOOKeInxjINh9w4RQIs3a5oHekB&#10;XcmiKstF0RvXWmco8x52H/Ih3iR8zhkN3zj3LCDZYNAW0ujSuI1jsVmTeueI7QQ9ySD/oEIRoYF0&#10;hHoggaC9E39AKUGd8YaHCTWqMJwLylINUM20/K2al45YlmoBc7wdbfL/D5Z+PbzYJwc29NbXHqax&#10;ioE7Fb+gDw3JrONoFhsCorC5mN+sphV4SuFsWt4uq1Wys7ikW+fDR2YUipMGO7iNZBI5fPYBKCH0&#10;HBLZtHkUUqYbkRr1QDGbR3xl2wZ7vUu53kjRxriYkZ4Ju5cOHQhcMKGU6TBNcXKvvpg27y/nZXnW&#10;NqYk+ldoIEZq2Lz4kGbhKFmkkvqZcSRaqLzKQuITvc7tO9KyTB2Zr1MnwIjMoZgRO4sfRb6tK1t2&#10;io+pLL3wMbn8m7CcPGYkZqPDmKyENu4agARHT8w5/mxStia6FIbtAN5EayAy7mxNe3xyqIfOgrv7&#10;uSeOYSQ/aXi6s8V8uYi9mFY382U5w8i9Odrmo+p2uYD/hwvy3uT+JZp2Btp3mxRFIuiLdJOnHo6N&#10;93qdtF7+NJtfAAAA//8DAFBLAwQUAAYACAAAACEAfIrCMt0AAAAGAQAADwAAAGRycy9kb3ducmV2&#10;LnhtbEyPT0vDQBDF74LfYRnBi7SbRqglZlNEkYL0Yq1Ub9Ps5A9mZ0N228Zv79SLXoY3vOG93+TL&#10;0XXqSENoPRuYTRNQxKW3LdcGtm/PkwWoEJEtdp7JwDcFWBaXFzlm1p/4lY6bWCsJ4ZChgSbGPtM6&#10;lA05DFPfE4tX+cFhlHWotR3wJOGu02mSzLXDlqWhwZ4eGyq/Ngdn4H2+e/lYbSOm688nXtte36yq&#10;ypjrq/HhHlSkMf4dwxlf0KEQpr0/sA2qMyCPxN959pLbWQpqL+ouXYAucv0fv/gBAAD//wMAUEsB&#10;Ai0AFAAGAAgAAAAhALaDOJL+AAAA4QEAABMAAAAAAAAAAAAAAAAAAAAAAFtDb250ZW50X1R5cGVz&#10;XS54bWxQSwECLQAUAAYACAAAACEAOP0h/9YAAACUAQAACwAAAAAAAAAAAAAAAAAvAQAAX3JlbHMv&#10;LnJlbHNQSwECLQAUAAYACAAAACEAZC8mlyoCAACxBAAADgAAAAAAAAAAAAAAAAAuAgAAZHJzL2Uy&#10;b0RvYy54bWxQSwECLQAUAAYACAAAACEAfIrCMt0AAAAGAQAADwAAAAAAAAAAAAAAAACEBAAAZHJz&#10;L2Rvd25yZXYueG1sUEsFBgAAAAAEAAQA8wAAAI4FAAAAAA==&#10;" filled="f" strokecolor="#6b7c71 [2404]" strokeweight=".5pt">
                <v:textbox inset="28.8pt,1.2695mm,28.8pt,33.84pt">
                  <w:txbxContent>
                    <w:p w14:paraId="7AFCC865" w14:textId="660DE859" w:rsidR="001F4A01" w:rsidRDefault="00000000">
                      <w:pPr>
                        <w:pStyle w:val="Titel"/>
                        <w:jc w:val="center"/>
                        <w:rPr>
                          <w:sz w:val="36"/>
                          <w:szCs w:val="36"/>
                        </w:rPr>
                      </w:pPr>
                      <w:sdt>
                        <w:sdtPr>
                          <w:rPr>
                            <w:b/>
                            <w:bCs/>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Content>
                          <w:r w:rsidR="002F0320">
                            <w:rPr>
                              <w:b/>
                              <w:bCs/>
                              <w:sz w:val="36"/>
                              <w:szCs w:val="36"/>
                            </w:rPr>
                            <w:t>weekblog week 20</w:t>
                          </w:r>
                        </w:sdtContent>
                      </w:sdt>
                    </w:p>
                  </w:txbxContent>
                </v:textbox>
                <w10:wrap type="square" anchorx="margin" anchory="margin"/>
              </v:rect>
            </w:pict>
          </mc:Fallback>
        </mc:AlternateContent>
      </w:r>
      <w:r w:rsidR="00CB6F3B">
        <w:t>rivers are cool</w:t>
      </w:r>
      <w:r>
        <w:t xml:space="preserve"> </w:t>
      </w:r>
    </w:p>
    <w:p w14:paraId="74524E81" w14:textId="6DD3D446" w:rsidR="001F4A01" w:rsidRDefault="00CB6F3B">
      <w:pPr>
        <w:pStyle w:val="StorySubtitle"/>
        <w:sectPr w:rsidR="001F4A01">
          <w:footerReference w:type="first" r:id="rId7"/>
          <w:pgSz w:w="12240" w:h="15840"/>
          <w:pgMar w:top="1080" w:right="1080" w:bottom="1080" w:left="1080" w:header="720" w:footer="720" w:gutter="0"/>
          <w:cols w:space="720"/>
          <w:titlePg/>
          <w:docGrid w:linePitch="360"/>
        </w:sectPr>
      </w:pPr>
      <w:r>
        <w:t>Water, water and more water</w:t>
      </w:r>
      <w:r w:rsidR="002F0320">
        <w:t xml:space="preserve">  </w:t>
      </w:r>
      <w:r w:rsidR="002F0320">
        <w:rPr>
          <w:noProof/>
          <w:lang w:eastAsia="ja-JP"/>
        </w:rPr>
        <mc:AlternateContent>
          <mc:Choice Requires="wps">
            <w:drawing>
              <wp:anchor distT="0" distB="0" distL="114300" distR="114300" simplePos="0" relativeHeight="251669504" behindDoc="0" locked="0" layoutInCell="1" allowOverlap="1" wp14:anchorId="63ECF5EE" wp14:editId="14A38EBE">
                <wp:simplePos x="0" y="0"/>
                <mc:AlternateContent>
                  <mc:Choice Requires="wp14">
                    <wp:positionH relativeFrom="margin">
                      <wp14:pctPosHOffset>15000</wp14:pctPosHOffset>
                    </wp:positionH>
                  </mc:Choice>
                  <mc:Fallback>
                    <wp:positionH relativeFrom="page">
                      <wp:posOffset>1645920</wp:posOffset>
                    </wp:positionH>
                  </mc:Fallback>
                </mc:AlternateContent>
                <mc:AlternateContent>
                  <mc:Choice Requires="wp14">
                    <wp:positionV relativeFrom="margin">
                      <wp14:pctPosVOffset>45000</wp14:pctPosVOffset>
                    </wp:positionV>
                  </mc:Choice>
                  <mc:Fallback>
                    <wp:positionV relativeFrom="page">
                      <wp:posOffset>4594860</wp:posOffset>
                    </wp:positionV>
                  </mc:Fallback>
                </mc:AlternateContent>
                <wp:extent cx="2368550" cy="1797050"/>
                <wp:effectExtent l="0" t="0" r="0" b="8382"/>
                <wp:wrapSquare wrapText="bothSides"/>
                <wp:docPr id="8" name="Quote"/>
                <wp:cNvGraphicFramePr/>
                <a:graphic xmlns:a="http://schemas.openxmlformats.org/drawingml/2006/main">
                  <a:graphicData uri="http://schemas.microsoft.com/office/word/2010/wordprocessingShape">
                    <wps:wsp>
                      <wps:cNvSpPr txBox="1"/>
                      <wps:spPr>
                        <a:xfrm>
                          <a:off x="0" y="0"/>
                          <a:ext cx="2368550" cy="1797050"/>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14:paraId="0797BBE8" w14:textId="2AFF55A1" w:rsidR="001F4A01" w:rsidRDefault="00A431DC">
                            <w:pPr>
                              <w:pStyle w:val="Normaalweb"/>
                              <w:spacing w:line="348" w:lineRule="auto"/>
                              <w:jc w:val="center"/>
                              <w:rPr>
                                <w:color w:val="000000" w:themeColor="text1"/>
                              </w:rPr>
                            </w:pPr>
                            <w:r>
                              <w:rPr>
                                <w:rFonts w:ascii="Book Antiqua" w:eastAsia="+mn-ea" w:hAnsi="Book Antiqua" w:cs="+mn-cs"/>
                                <w:caps/>
                                <w:color w:val="000000" w:themeColor="text1"/>
                                <w:kern w:val="24"/>
                                <w:sz w:val="22"/>
                                <w:szCs w:val="22"/>
                              </w:rPr>
                              <w:t>[pgl strives to give visitors the best experience they can possibly have, by any means necessary]</w:t>
                            </w:r>
                          </w:p>
                        </w:txbxContent>
                      </wps:txbx>
                      <wps:bodyPr wrap="square" lIns="137160" tIns="137160" rIns="137160" bIns="137160" rtlCol="0">
                        <a:spAutoFit/>
                      </wps:bodyPr>
                    </wps:wsp>
                  </a:graphicData>
                </a:graphic>
                <wp14:sizeRelH relativeFrom="margin">
                  <wp14:pctWidth>37000</wp14:pctWidth>
                </wp14:sizeRelH>
                <wp14:sizeRelV relativeFrom="margin">
                  <wp14:pctHeight>0</wp14:pctHeight>
                </wp14:sizeRelV>
              </wp:anchor>
            </w:drawing>
          </mc:Choice>
          <mc:Fallback>
            <w:pict>
              <v:shapetype w14:anchorId="63ECF5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Quote" o:spid="_x0000_s1029" type="#_x0000_t185" style="position:absolute;margin-left:0;margin-top:0;width:186.5pt;height:141.5pt;z-index:251669504;visibility:visible;mso-wrap-style:square;mso-width-percent:370;mso-height-percent:0;mso-left-percent:150;mso-top-percent:450;mso-wrap-distance-left:9pt;mso-wrap-distance-top:0;mso-wrap-distance-right:9pt;mso-wrap-distance-bottom:0;mso-position-horizontal-relative:margin;mso-position-vertical-relative:margin;mso-width-percent:370;mso-height-percent:0;mso-left-percent:15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ufDQIAADgEAAAOAAAAZHJzL2Uyb0RvYy54bWysU9tuGjEQfa/Uf7D8XnYBBVLEErVBVJWq&#10;NlLSDxh8Yd36Vtuwy993bDYQmj5V3QevZ+w5c+bMeHnXG00OIkTlbEPHo5oSYZnjyu4a+v1p8+6W&#10;kpjActDOioYeRaR3q7dvlp1fiIlrneYiEASxcdH5hrYp+UVVRdYKA3HkvLB4KF0wkNAMu4oH6BDd&#10;6GpS17Oqc4H74JiIEb3r0yFdFXwpBUvfpIwiEd1Q5JbKGsq6zWu1WsJiF8C3ig004B9YGFAWk56h&#10;1pCA7IN6BWUUCy46mUbMmcpJqZgoNWA14/qPah5b8KLUguJEf5Yp/j9Y9vXw6B8CSf1H12MDsyCd&#10;j4uIzlxPL4PJf2RK8BwlPJ5lE30iDJ2T6ez25gaPGJ6N5+/nNRqIU13CfYjpk3CG5E1DtwHYT5Ee&#10;QIWiGhy+xFTk48SCwTkB/oMSaTQ24wCaPOMNFxH5GTFHRacV3yiti3GM9zoQjGooDgp3HSUaYkJn&#10;QzflG8hdhWlLOmQ/mde5EMBRlBoSbo3nDY12RwnoHc44SyfOV9HxVdInVOdF4rp8f0ucC1lDbE+M&#10;C+pwTdtcjyhTjPpkRS+tybvUb3uikN40R2TP1vEjdrPDgUbSv/YQBJL4bHFixtP5eJafwJUVrqzt&#10;lRWSvnfl3RRd/Yd9cht15nHKNZDC8SwNH55Snv+Xdrl1efCr3wAAAP//AwBQSwMEFAAGAAgAAAAh&#10;AKSX2rTcAAAABQEAAA8AAABkcnMvZG93bnJldi54bWxMj0FrwkAQhe+F/odlCr0U3RihhpiNFKEn&#10;saDtob2t2TEJzc6G3dVEf33HXtrLMI83vPlesRptJ87oQ+tIwWyagECqnGmpVvDx/jrJQISoyejO&#10;ESq4YIBVeX9X6Ny4gXZ43sdacAiFXCtoYuxzKUPVoNVh6nok9o7OWx1Z+loarwcOt51Mk+RZWt0S&#10;f2h0j+sGq+/9ySp4SzH1n3EzLL764/r6dK1m202m1OPD+LIEEXGMf8dww2d0KJnp4E5kgugUcJH4&#10;O9mbL+YsDwrSjBdZFvI/ffkDAAD//wMAUEsBAi0AFAAGAAgAAAAhALaDOJL+AAAA4QEAABMAAAAA&#10;AAAAAAAAAAAAAAAAAFtDb250ZW50X1R5cGVzXS54bWxQSwECLQAUAAYACAAAACEAOP0h/9YAAACU&#10;AQAACwAAAAAAAAAAAAAAAAAvAQAAX3JlbHMvLnJlbHNQSwECLQAUAAYACAAAACEAUpybnw0CAAA4&#10;BAAADgAAAAAAAAAAAAAAAAAuAgAAZHJzL2Uyb0RvYy54bWxQSwECLQAUAAYACAAAACEApJfatNwA&#10;AAAFAQAADwAAAAAAAAAAAAAAAABnBAAAZHJzL2Rvd25yZXYueG1sUEsFBgAAAAAEAAQA8wAAAHAF&#10;AAAAAA==&#10;" adj="0" filled="t" fillcolor="window" strokecolor="windowText" strokeweight="1pt">
                <v:textbox style="mso-fit-shape-to-text:t" inset="10.8pt,10.8pt,10.8pt,10.8pt">
                  <w:txbxContent>
                    <w:p w14:paraId="0797BBE8" w14:textId="2AFF55A1" w:rsidR="001F4A01" w:rsidRDefault="00A431DC">
                      <w:pPr>
                        <w:pStyle w:val="Normaalweb"/>
                        <w:spacing w:line="348" w:lineRule="auto"/>
                        <w:jc w:val="center"/>
                        <w:rPr>
                          <w:color w:val="000000" w:themeColor="text1"/>
                        </w:rPr>
                      </w:pPr>
                      <w:r>
                        <w:rPr>
                          <w:rFonts w:ascii="Book Antiqua" w:eastAsia="+mn-ea" w:hAnsi="Book Antiqua" w:cs="+mn-cs"/>
                          <w:caps/>
                          <w:color w:val="000000" w:themeColor="text1"/>
                          <w:kern w:val="24"/>
                          <w:sz w:val="22"/>
                          <w:szCs w:val="22"/>
                        </w:rPr>
                        <w:t>[pgl strives to give visitors the best experience they can possibly have, by any means necessary]</w:t>
                      </w:r>
                    </w:p>
                  </w:txbxContent>
                </v:textbox>
                <w10:wrap type="square" anchorx="margin" anchory="margin"/>
              </v:shape>
            </w:pict>
          </mc:Fallback>
        </mc:AlternateContent>
      </w:r>
    </w:p>
    <w:p w14:paraId="18518EF8" w14:textId="77777777" w:rsidR="001F4A01" w:rsidRDefault="002F0320" w:rsidP="002F0320">
      <w:r>
        <w:t xml:space="preserve">This week marked the end of the training. Currently, as of writing this, I am sitting in my chalet, warming up a bit after a great river descent. We did the full 32 kilometers down the Ardeche river. We went below the Pont d’Arc, we saw the Gorge </w:t>
      </w:r>
      <w:proofErr w:type="spellStart"/>
      <w:r>
        <w:t>d’Ardeche</w:t>
      </w:r>
      <w:proofErr w:type="spellEnd"/>
      <w:r>
        <w:t xml:space="preserve"> among other cool things. </w:t>
      </w:r>
      <w:r w:rsidR="00CB6F3B">
        <w:t xml:space="preserve">It was a stormy night however, which meant the sleep under the tarp was not that well. It almost blew away a few times, to the point of it no longer being A shaped.    </w:t>
      </w:r>
      <w:r>
        <w:t>We also trained some more for the excursions, we did canyoning, which is absolutely incredible to do! Can’t wait for the kids to come and try it. The water was freezing cold, but with all the climbing, walking and sliding, you barely notice it. It’s such a good activity to do.</w:t>
      </w:r>
      <w:r w:rsidR="000A656E">
        <w:t xml:space="preserve"> I really hope that the kids will like it. </w:t>
      </w:r>
    </w:p>
    <w:p w14:paraId="6E2DF953" w14:textId="324D331C" w:rsidR="0046212C" w:rsidRDefault="0046212C" w:rsidP="0046212C">
      <w:pPr>
        <w:ind w:firstLine="0"/>
        <w:sectPr w:rsidR="0046212C">
          <w:headerReference w:type="default" r:id="rId8"/>
          <w:type w:val="continuous"/>
          <w:pgSz w:w="12240" w:h="15840"/>
          <w:pgMar w:top="1080" w:right="1080" w:bottom="1080" w:left="1080" w:header="720" w:footer="720" w:gutter="0"/>
          <w:cols w:num="3" w:space="360"/>
          <w:docGrid w:linePitch="360"/>
        </w:sectPr>
      </w:pPr>
    </w:p>
    <w:p w14:paraId="74C2C715" w14:textId="77777777" w:rsidR="001F4A01" w:rsidRDefault="001F4A01"/>
    <w:p w14:paraId="6F5C5A0D" w14:textId="77777777" w:rsidR="001F4A01" w:rsidRDefault="001F4A01">
      <w:pPr>
        <w:pStyle w:val="Kop1"/>
        <w:sectPr w:rsidR="001F4A01">
          <w:type w:val="continuous"/>
          <w:pgSz w:w="12240" w:h="15840"/>
          <w:pgMar w:top="1080" w:right="1080" w:bottom="1080" w:left="1080" w:header="720" w:footer="720" w:gutter="0"/>
          <w:cols w:num="3" w:space="720"/>
          <w:docGrid w:linePitch="360"/>
        </w:sectPr>
      </w:pPr>
    </w:p>
    <w:sdt>
      <w:sdtPr>
        <w:alias w:val="Story Title"/>
        <w:tag w:val="Story Title"/>
        <w:id w:val="-1878537549"/>
        <w:placeholder>
          <w:docPart w:val="EECADA056330436596968181904D4E24"/>
        </w:placeholder>
      </w:sdtPr>
      <w:sdtContent>
        <w:p w14:paraId="44F79471" w14:textId="44542E1D" w:rsidR="001F4A01" w:rsidRDefault="0046212C">
          <w:pPr>
            <w:pStyle w:val="Kop1"/>
          </w:pPr>
          <w:r>
            <w:t>worries</w:t>
          </w:r>
        </w:p>
      </w:sdtContent>
    </w:sdt>
    <w:p w14:paraId="6906864B" w14:textId="2BB9B115" w:rsidR="001F4A01" w:rsidRDefault="00000000">
      <w:pPr>
        <w:pStyle w:val="StorySubtitle"/>
      </w:pPr>
      <w:sdt>
        <w:sdtPr>
          <w:id w:val="-1454711309"/>
          <w:placeholder>
            <w:docPart w:val="3F4B32727D3547F9B79DBDDACAC0A852"/>
          </w:placeholder>
        </w:sdtPr>
        <w:sdtContent>
          <w:r w:rsidR="00700EF7">
            <w:t>Stay or go</w:t>
          </w:r>
        </w:sdtContent>
      </w:sdt>
      <w:r>
        <w:t xml:space="preserve">   </w:t>
      </w:r>
    </w:p>
    <w:p w14:paraId="3A5AE3E2" w14:textId="77777777" w:rsidR="001F4A01" w:rsidRDefault="001F4A01">
      <w:pPr>
        <w:sectPr w:rsidR="001F4A01">
          <w:headerReference w:type="default" r:id="rId9"/>
          <w:type w:val="continuous"/>
          <w:pgSz w:w="12240" w:h="15840"/>
          <w:pgMar w:top="1080" w:right="1080" w:bottom="1080" w:left="1080" w:header="720" w:footer="720" w:gutter="0"/>
          <w:cols w:space="720"/>
          <w:docGrid w:linePitch="360"/>
        </w:sectPr>
      </w:pPr>
    </w:p>
    <w:sdt>
      <w:sdtPr>
        <w:id w:val="575637225"/>
        <w:placeholder>
          <w:docPart w:val="28962630CFE8435FA8F584BC73B3227D"/>
        </w:placeholder>
      </w:sdtPr>
      <w:sdtContent>
        <w:p w14:paraId="2893085E" w14:textId="082F1804" w:rsidR="001F4A01" w:rsidRDefault="00700EF7" w:rsidP="00A431DC">
          <w:pPr>
            <w:ind w:firstLine="0"/>
            <w:sectPr w:rsidR="001F4A01">
              <w:type w:val="continuous"/>
              <w:pgSz w:w="12240" w:h="15840"/>
              <w:pgMar w:top="1080" w:right="1080" w:bottom="1080" w:left="1080" w:header="720" w:footer="720" w:gutter="0"/>
              <w:cols w:num="3" w:space="360"/>
              <w:docGrid w:linePitch="360"/>
            </w:sectPr>
          </w:pPr>
          <w:r w:rsidRPr="00A431DC">
            <w:rPr>
              <w:sz w:val="18"/>
              <w:szCs w:val="18"/>
            </w:rPr>
            <w:t xml:space="preserve">This week, the doubts that came up last week continued. I kept wondering why we were made to do and learn things that didn’t really have to do with being a </w:t>
          </w:r>
          <w:proofErr w:type="spellStart"/>
          <w:r w:rsidRPr="00A431DC">
            <w:rPr>
              <w:sz w:val="18"/>
              <w:szCs w:val="18"/>
            </w:rPr>
            <w:t>groupleader</w:t>
          </w:r>
          <w:proofErr w:type="spellEnd"/>
          <w:r w:rsidRPr="00A431DC">
            <w:rPr>
              <w:sz w:val="18"/>
              <w:szCs w:val="18"/>
            </w:rPr>
            <w:t xml:space="preserve">. Why not a course on how to watch your group, why not a course on local history and fun facts? Why </w:t>
          </w:r>
          <w:r w:rsidR="00A431DC" w:rsidRPr="00A431DC">
            <w:rPr>
              <w:sz w:val="18"/>
              <w:szCs w:val="18"/>
            </w:rPr>
            <w:t xml:space="preserve">do I have to learn how the company saves on electricity… in the UK. There’s so many things that they have us learn that I have </w:t>
          </w:r>
          <w:r w:rsidR="00A431DC" w:rsidRPr="00A431DC">
            <w:rPr>
              <w:sz w:val="18"/>
              <w:szCs w:val="18"/>
            </w:rPr>
            <w:t>yet to even have to think of, which just adds a whole lot of needless work and frustration, because the E-learners are hated among all the staff. Why can’t we only actually learn what we need to, instead of having to learn how the company works from top to bottom. That was quite a big part of my frustrations, for this past week, I wonder if they’ll be over next week</w:t>
          </w:r>
        </w:p>
      </w:sdtContent>
    </w:sdt>
    <w:p w14:paraId="2BB4D451" w14:textId="53E869BF" w:rsidR="001F4A01" w:rsidRDefault="001F4A01"/>
    <w:sectPr w:rsidR="001F4A01">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6EE09" w14:textId="77777777" w:rsidR="003963CD" w:rsidRDefault="003963CD">
      <w:r>
        <w:separator/>
      </w:r>
    </w:p>
  </w:endnote>
  <w:endnote w:type="continuationSeparator" w:id="0">
    <w:p w14:paraId="44560569" w14:textId="77777777" w:rsidR="003963CD" w:rsidRDefault="0039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53CCF" w14:textId="77777777" w:rsidR="001F4A01" w:rsidRDefault="00000000">
    <w:pPr>
      <w:pStyle w:val="Voettekst"/>
    </w:pPr>
    <w:r>
      <w:rPr>
        <w:noProof/>
        <w:color w:val="93A299" w:themeColor="accent1"/>
        <w:lang w:eastAsia="ja-JP"/>
      </w:rPr>
      <mc:AlternateContent>
        <mc:Choice Requires="wps">
          <w:drawing>
            <wp:anchor distT="0" distB="0" distL="114300" distR="114300" simplePos="0" relativeHeight="251675648" behindDoc="1" locked="0" layoutInCell="1" allowOverlap="1" wp14:anchorId="1564B018" wp14:editId="52C44389">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6B132EC6" w14:textId="77777777" w:rsidR="001F4A01" w:rsidRDefault="001F4A01">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1564B018" id="Bkgd: 1" o:spid="_x0000_s1030"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6B132EC6" w14:textId="77777777" w:rsidR="001F4A01" w:rsidRDefault="001F4A01">
                    <w:pPr>
                      <w:rPr>
                        <w:rFonts w:eastAsia="Times New Roman"/>
                      </w:rPr>
                    </w:pPr>
                  </w:p>
                </w:txbxContent>
              </v:textbox>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76672" behindDoc="1" locked="0" layoutInCell="1" allowOverlap="1" wp14:anchorId="4E5FCF29" wp14:editId="4C9B436B">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319CCC" w14:textId="77777777" w:rsidR="001F4A01" w:rsidRDefault="001F4A01">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4E5FCF29" id="Bkgd: 2" o:spid="_x0000_s1031"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fKgIAALwEAAAOAAAAZHJzL2Uyb0RvYy54bWysVMFuGyEQvVfqPyDuza7tdRJbXueQ1FWl&#10;qo2a9gMwDF4kFhBQe/33HcBeO23VQ1UfMDAzb948Znb1MPSa7MEHZU1LJzc1JWC4FcrsWvr92+bd&#10;PSUhMiOYtgZaeoRAH9Zv36wObglT21ktwBMEMWF5cC3tYnTLqgq8g56FG+vAoFFa37OIR7+rhGcH&#10;RO91Na3r2+pgvXDecggBb5+Kka4zvpTA4xcpA0SiW4rcYl59XrdprdYrttx55jrFTzTYP7DomTKY&#10;dIR6YpGRH179BtUr7m2wMt5w21dWSsUh14DVTOpfqnnpmINcC4oT3ChT+H+w/PP+xT17lOHgwjLg&#10;NlUxSN+nf+RHhizWcRQLhkg4Xt4ummaxmFPC0baoZ82kmSc5q0u48yF+ANuTtGmpx9fIIrH9pxCL&#10;69klZQtWK7FRWueD320ftSd7hi+3yb8Sq13Hyu39rK7zC2LKUNxz+lc42iQ0YxNuSVluIDcH8iiZ&#10;ZXwvdkA8E9jF07sR98qtuiiUd/GoIQVr8xUkUQI1mWaKuXlhJM84BxMnxdQxAYX9HMmP7FO7p4jM&#10;PwMmZImcR+wTwNmzgJyxS2Un/xRaeI/B9d+IleAxIme2Jo7BvTLW/wlAY1WnzMUf6V9Jk7Zx2A6o&#10;DYqaPNPN1orjsyf6o8E2XkyaGlso5kMzv6tnlPhry/aVJepHWwaZGd5ZnGMefaaQkHFEsn6ncU4z&#10;eH3O5C4fnfVPAAAA//8DAFBLAwQUAAYACAAAACEACsMvreAAAAAHAQAADwAAAGRycy9kb3ducmV2&#10;LnhtbEyPzU7DMBCE70i8g7VIXBB1mqKWhjgVP+qBA4iWHji68ZKE2mvLdtr07XG50MtqVrOa+bZc&#10;DEazPfrQWRIwHmXAkGqrOmoEbD6Xt/fAQpSkpLaEAo4YYFFdXpSyUPZAK9yvY8NSCIVCCmhjdAXn&#10;oW7RyDCyDil539YbGdPqG668PKRwo3meZVNuZEepoZUOn1usd+veCPDvT+7jxb2+3ezmX5OVDuP+&#10;Z6OFuL4aHh+ARRzi/zGc8BM6VIlpa3tSgWkB6ZH4N09eNp/MgG2TusvzGfCq5Of81S8AAAD//wMA&#10;UEsBAi0AFAAGAAgAAAAhALaDOJL+AAAA4QEAABMAAAAAAAAAAAAAAAAAAAAAAFtDb250ZW50X1R5&#10;cGVzXS54bWxQSwECLQAUAAYACAAAACEAOP0h/9YAAACUAQAACwAAAAAAAAAAAAAAAAAvAQAAX3Jl&#10;bHMvLnJlbHNQSwECLQAUAAYACAAAACEAMRiAXyoCAAC8BAAADgAAAAAAAAAAAAAAAAAuAgAAZHJz&#10;L2Uyb0RvYy54bWxQSwECLQAUAAYACAAAACEACsMvreAAAAAHAQAADwAAAAAAAAAAAAAAAACEBAAA&#10;ZHJzL2Rvd25yZXYueG1sUEsFBgAAAAAEAAQA8wAAAJEFAAAAAA==&#10;" stroked="f" strokeweight="2pt">
              <v:fill opacity="54484f"/>
              <v:textbox inset="2.53903mm,1.2695mm,2.53903mm,1.2695mm">
                <w:txbxContent>
                  <w:p w14:paraId="57319CCC" w14:textId="77777777" w:rsidR="001F4A01" w:rsidRDefault="001F4A01">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7696" behindDoc="1" locked="0" layoutInCell="1" allowOverlap="1" wp14:anchorId="7B762C72" wp14:editId="7F9403AD">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D02D3F" w14:textId="77777777" w:rsidR="001F4A01" w:rsidRDefault="001F4A01">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7B762C72" id="Bkgd: 3" o:spid="_x0000_s1032"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oFwIAAHsEAAAOAAAAZHJzL2Uyb0RvYy54bWysVNuO0zAQfUfiHyy/06TdTbtETfdhV0VI&#10;CFYsfIDjS2PJsS3bNOnfM5606S4gHhCJ5NiemTNnjsfZ3o+9IUcZona2octFSYm03AltDw39/m3/&#10;7o6SmJgVzDgrG3qSkd7v3r7ZDr6WK9c5I2QgAGJjPfiGdin5uigi72TP4sJ5acGoXOhZgmU4FCKw&#10;AdB7U6zKcl0MLggfHJcxwu7jZKQ7xFdK8vRFqSgTMQ0FbgnHgGObx2K3ZfUhMN9pfqbB/oFFz7SF&#10;pDPUI0uM/Aj6N6he8+CiU2nBXV84pTSXWANUsyx/qea5Y15iLSBO9LNM8f/B8s/HZ/8UQIbBxzrC&#10;NFcxqtDnL/AjI4p1msWSYyIcNtfrTbWpKko42O7W8JYoZ3EN9yGmD9L1JE8aGuA0UCR2/BQTpATX&#10;i0vOFp3RYq+NwUU4tA8mkCODk9vjkw8LQl65GUsG4HJTweHy3ouGitZgEusy1BRiLEReC8RZOhmZ&#10;Exn7VSqiBZS0wkDsPTnnZpxLm5aTqWNCTpSqEp4Lo9ytOQL5IWBGVpB/xj4DXDwnkAv2xPLsn0Ml&#10;tu4cXP6N2BQ8R2BmZ9Mc3Gvrwp8ADFR1zjz5X0SapMkqpbEdQZssDXjmndaJ01Mg5qOFLny/vC2h&#10;AxIubqtNeUNJeGlpX1mSeXDTPWSWdw6uIU8BKWRk6HDU73wb8xV6uUZy13/G7ic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AS0Wgo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66D02D3F" w14:textId="77777777" w:rsidR="001F4A01" w:rsidRDefault="001F4A01">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8720" behindDoc="0" locked="0" layoutInCell="1" allowOverlap="1" wp14:anchorId="6C5E0433" wp14:editId="6DD3F835">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450A8E" w14:textId="7B29809B" w:rsidR="001F4A01"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787FF5FF74EA4965B4639285C7B5D556"/>
                              </w:placeholder>
                              <w:dataBinding w:prefixMappings="xmlns:ns0='http://schemas.microsoft.com/office/2006/coverPageProps'" w:xpath="/ns0:CoverPageProperties[1]/ns0:PublishDate[1]" w:storeItemID="{55AF091B-3C7A-41E3-B477-F2FDAA23CFDA}"/>
                              <w:date w:fullDate="2025-05-17T00:00:00Z">
                                <w:dateFormat w:val="MMMM d, yyyy"/>
                                <w:lid w:val="en-US"/>
                                <w:storeMappedDataAs w:val="dateTime"/>
                                <w:calendar w:val="gregorian"/>
                              </w:date>
                            </w:sdtPr>
                            <w:sdtContent>
                              <w:r w:rsidR="002F0320">
                                <w:rPr>
                                  <w:b/>
                                  <w:bCs/>
                                  <w:color w:val="A6A6A6" w:themeColor="background1" w:themeShade="A6"/>
                                  <w:sz w:val="18"/>
                                  <w:szCs w:val="18"/>
                                </w:rPr>
                                <w:t>May 17, 2025</w:t>
                              </w:r>
                            </w:sdtContent>
                          </w:sdt>
                          <w:r>
                            <w:rPr>
                              <w:color w:val="A6A6A6" w:themeColor="background1" w:themeShade="A6"/>
                              <w:sz w:val="18"/>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6C5E0433" id="Date" o:spid="_x0000_s1033"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2wbgIAADgFAAAOAAAAZHJzL2Uyb0RvYy54bWysVE1v2zAMvQ/YfxB0X52ka5AGdYqgRYcB&#10;QRusHXpWZKk2IIsapcTOfv0o+SNbW+wwLAeHoshH6ulRV9dtbdhBoa/A5nx6NuFMWQlFZV9y/v3p&#10;7tOCMx+ELYQBq3J+VJ5frz5+uGrcUs2gBFMoZARi/bJxOS9DcMss87JUtfBn4JSlTQ1Yi0BLfMkK&#10;FA2h1yabTSbzrAEsHIJU3pP3ttvkq4SvtZLhQWuvAjM5p95C+mL67uI3W12J5QsKV1ayb0P8Qxe1&#10;qCwVHaFuRRBsj9UbqLqSCB50OJNQZ6B1JVU6A51mOnl1msdSOJXOQuR4N9Lk/x+svD88ui0SDY3z&#10;S09mPEWrsY7/1B9rE1nHkSzVBibJOb+4XFzOiFNJe7PP8/NFYjM7ZTv04YuCmkUj50iXkTgSh40P&#10;VJFCh5BYzMJdZUy6EGP/cFBg9GSnFpMVjkbFOGO/Kc2qgpqapQJJPerGIDsIunchpbJh2m2VolCd&#10;+2JCvygAgh8z0ioBRmRNDY3YPUBU5lvsDqaPj6kqiW9MnvytsS55zEiVwYYxua4s4HsAhk7VV+7i&#10;B5I6aiJLod21xE3Oz2Nk9OygOG6RIXTD4J28q+iCNsKHrUBSP90pTXR4oI820OQceouzEvDne/4Y&#10;T6KkXc4amqac+x97gYoz89WSXOPoDQYOxm4w7L6+AbqoKb0VTiaTEjCYwdQI9TMN+jpWoS1hJdXK&#10;uQw4LG5CN9X0VEi1XqcwGjEnwsY+OhnBI69RcE/ts0DXqzKQnu9hmDSxfCXOLjZmWljvA+gqKffE&#10;Y884jWeSTv+UxPn/fZ2iTg/e6hcAAAD//wMAUEsDBBQABgAIAAAAIQA801vT3gAAAAUBAAAPAAAA&#10;ZHJzL2Rvd25yZXYueG1sTI9BS8NAEIXvgv9hGcGL2E1b0DRmUqQoStGDVcTjdneaBHdnQ3bTRn+9&#10;Wy96GXi8x3vflMvRWbGnPrSeEaaTDASx9qblGuHt9f4yBxGiYqOsZ0L4ogDL6vSkVIXxB36h/SbW&#10;IpVwKBRCE2NXSBl0Q06Fie+Ik7fzvVMxyb6WpleHVO6snGXZlXSq5bTQqI5WDenPzeAQdnfP9uN7&#10;uF5frEa9Xjw8Pr3XU414fjbe3oCINMa/MBzxEzpUiWnrBzZBWIT0SPy9Ry+bL2YgtgjzPAdZlfI/&#10;ffUDAAD//wMAUEsBAi0AFAAGAAgAAAAhALaDOJL+AAAA4QEAABMAAAAAAAAAAAAAAAAAAAAAAFtD&#10;b250ZW50X1R5cGVzXS54bWxQSwECLQAUAAYACAAAACEAOP0h/9YAAACUAQAACwAAAAAAAAAAAAAA&#10;AAAvAQAAX3JlbHMvLnJlbHNQSwECLQAUAAYACAAAACEAiQxtsG4CAAA4BQAADgAAAAAAAAAAAAAA&#10;AAAuAgAAZHJzL2Uyb0RvYy54bWxQSwECLQAUAAYACAAAACEAPNNb094AAAAFAQAADwAAAAAAAAAA&#10;AAAAAADIBAAAZHJzL2Rvd25yZXYueG1sUEsFBgAAAAAEAAQA8wAAANMFAAAAAA==&#10;" filled="f" stroked="f" strokeweight="2pt">
              <v:textbox inset="0,0,0,0">
                <w:txbxContent>
                  <w:p w14:paraId="44450A8E" w14:textId="7B29809B" w:rsidR="001F4A01" w:rsidRDefault="0000000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787FF5FF74EA4965B4639285C7B5D556"/>
                        </w:placeholder>
                        <w:dataBinding w:prefixMappings="xmlns:ns0='http://schemas.microsoft.com/office/2006/coverPageProps'" w:xpath="/ns0:CoverPageProperties[1]/ns0:PublishDate[1]" w:storeItemID="{55AF091B-3C7A-41E3-B477-F2FDAA23CFDA}"/>
                        <w:date w:fullDate="2025-05-17T00:00:00Z">
                          <w:dateFormat w:val="MMMM d, yyyy"/>
                          <w:lid w:val="en-US"/>
                          <w:storeMappedDataAs w:val="dateTime"/>
                          <w:calendar w:val="gregorian"/>
                        </w:date>
                      </w:sdtPr>
                      <w:sdtContent>
                        <w:r w:rsidR="002F0320">
                          <w:rPr>
                            <w:b/>
                            <w:bCs/>
                            <w:color w:val="A6A6A6" w:themeColor="background1" w:themeShade="A6"/>
                            <w:sz w:val="18"/>
                            <w:szCs w:val="18"/>
                          </w:rPr>
                          <w:t>May 17, 2025</w:t>
                        </w:r>
                      </w:sdtContent>
                    </w:sdt>
                    <w:r>
                      <w:rPr>
                        <w:color w:val="A6A6A6" w:themeColor="background1" w:themeShade="A6"/>
                        <w:sz w:val="18"/>
                        <w:szCs w:val="18"/>
                      </w:rPr>
                      <w:t xml:space="preserve">  </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52EC0" w14:textId="77777777" w:rsidR="003963CD" w:rsidRDefault="003963CD">
      <w:r>
        <w:separator/>
      </w:r>
    </w:p>
  </w:footnote>
  <w:footnote w:type="continuationSeparator" w:id="0">
    <w:p w14:paraId="0FAFC785" w14:textId="77777777" w:rsidR="003963CD" w:rsidRDefault="0039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04AF" w14:textId="77777777" w:rsidR="001F4A01" w:rsidRDefault="00000000">
    <w:pPr>
      <w:pStyle w:val="Koptekst"/>
    </w:pPr>
    <w:r>
      <w:rPr>
        <w:noProof/>
        <w:color w:val="93A299" w:themeColor="accent1"/>
        <w:lang w:eastAsia="ja-JP"/>
      </w:rPr>
      <mc:AlternateContent>
        <mc:Choice Requires="wps">
          <w:drawing>
            <wp:anchor distT="0" distB="0" distL="114300" distR="114300" simplePos="0" relativeHeight="251672576" behindDoc="0" locked="0" layoutInCell="1" allowOverlap="1" wp14:anchorId="77E607CE" wp14:editId="4EC66218">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4FE57632"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sN/AEAAF8EAAAOAAAAZHJzL2Uyb0RvYy54bWysVMtu2zAQvBfoPxC815L8iBPDcg4JUhQo&#10;2iBpP4CmSIsAxSVI1rL/vsuVLSdN20NRHShSuzs7MyS1vj10lu1ViAZczatJyZlyEhrjdjX//u3h&#10;wzVnMQnXCAtO1fyoIr/dvH+37v1KTaEF26jAEMTFVe9r3qbkV0URZas6ESfglcOghtCJhMuwK5og&#10;ekTvbDEty6uih9D4AFLFiF/vhyDfEL7WSqavWkeVmK05cks0Bhq3eSw2a7HaBeFbI080xD+w6IRx&#10;2HSEuhdJsB/BvIHqjAwQQaeJhK4ArY1UpAHVVOUvap5b4RVpQXOiH22K/w9Wftk/+8eANvQ+riJO&#10;s4qDDl1+Iz92ILOOo1nqkJjEj1fL6/nNcsGZxNhyVk4X2cziUuxDTB8VdCxPah5wL8gisf8c05B6&#10;Tsm9IljTPBhraZH3X93ZwPYCd05IqVyqTg1eZVrHeiQzW5QE7iBDDOjWIZ+LLJqlo1W5gXVPSjPT&#10;oJApFdKJe9uRyLSiUQORRYnPmcaZI6kmwJytsf+IXf0Ne2B5ys+lig7sWDwo+gOxoXisoM7g0ljc&#10;GQfhd93t6KMe8s8mDdZkl7bQHB8Ds58cnrSbal7iLidazBfLcsZZeBnZvookewfDXRNOtoBXTaZA&#10;jmVkPMXk1unG5Wvyck1ULv+FzU8AAAD//wMAUEsDBBQABgAIAAAAIQCEtG4f2QAAAAUBAAAPAAAA&#10;ZHJzL2Rvd25yZXYueG1sTI/BTsMwEETvSPyDtUjcqN1IjaIQp0KgfkBbBD1u4yVJa6+j2G1Dvx6X&#10;C1xWs5rVzNtqOTkrzjSG3rOG+UyBIG686bnV8L5dPRUgQkQ2aD2Thm8KsKzv7yosjb/wms6b2IoU&#10;wqFEDV2MQyllaDpyGGZ+IE7elx8dxrSOrTQjXlK4szJTKpcOe04NHQ702lFz3JychkJ+7j4Ob1eM&#10;9rrNVMxyWq9Q68eH6eUZRKQp/h3DDT+hQ52Y9v7EJgirIT0Sf+fNU3mxALFPar4AWVfyP339AwAA&#10;//8DAFBLAQItABQABgAIAAAAIQC2gziS/gAAAOEBAAATAAAAAAAAAAAAAAAAAAAAAABbQ29udGVu&#10;dF9UeXBlc10ueG1sUEsBAi0AFAAGAAgAAAAhADj9If/WAAAAlAEAAAsAAAAAAAAAAAAAAAAALwEA&#10;AF9yZWxzLy5yZWxzUEsBAi0AFAAGAAgAAAAhADHo2w38AQAAXwQAAA4AAAAAAAAAAAAAAAAALgIA&#10;AGRycy9lMm9Eb2MueG1sUEsBAi0AFAAGAAgAAAAhAIS0bh/ZAAAABQEAAA8AAAAAAAAAAAAAAAAA&#10;VgQAAGRycy9kb3ducmV2LnhtbFBLBQYAAAAABAAEAPMAAABcBQAAAAA=&#10;" fillcolor="#93a299 [3204]" stroked="f" strokeweight=".5pt">
              <v:textbox inset="2.53903mm,1.2695mm,2.53903mm,1.2695mm"/>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73600" behindDoc="0" locked="0" layoutInCell="1" allowOverlap="1" wp14:anchorId="2BAE2117" wp14:editId="5238382F">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0E8D2EF5" w14:textId="5C586480" w:rsidR="001F4A01" w:rsidRDefault="002F0320">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594F1A8F" w14:textId="77777777" w:rsidR="001F4A01" w:rsidRDefault="001F4A01"/>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2BAE2117" id="_x0000_t202" coordsize="21600,21600" o:spt="202" path="m,l,21600r21600,l21600,xe">
              <v:stroke joinstyle="miter"/>
              <v:path gradientshapeok="t" o:connecttype="rect"/>
            </v:shapetype>
            <v:shape id="Subtitle 2" o:spid="_x0000_s1034"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t4pAEAADIDAAAOAAAAZHJzL2Uyb0RvYy54bWysUtuO0zAQfUfiHyy/U6e37W7UdAWsQEgr&#10;FmnhA1zHbixij+XxNilfz9gb2gXeEC9OxjM+c86Z2d6OrmdHHdGCb/h8VnGmvYLW+kPDv3398Oaa&#10;M0zSt7IHrxt+0shvd69fbYdQ6wV00Lc6MgLxWA+h4V1KoRYCVaedxBkE7SlpIDqZKIwH0UY5ELrr&#10;xaKqrsQAsQ0RlEak27vnJN8VfGO0Sg/GoE6sbzhxS+WM5dznU+y2sj5EGTqrJhryH1g4aT01PUPd&#10;ySTZU7R/QTmrIiCYNFPgBBhjlS4aSM28+kPNYyeDLlrIHAxnm/D/warPx8fwJbI0voORBlhEYLgH&#10;9R3JGzEErKea7CnWSNVZ6Giiy1+SwOgheXs6+6nHxBRdXq0XN9WGUopyy+XmelEMF5fXIWL6qMGx&#10;/NPwSPMqDOTxHlPuL+tfJROZ5/6ZSRr3I7Ntw1d5ivlmD+2JtNA6ElYH8Qdn/SdPbt3MV9Wapl+C&#10;1XpTLTmLLzP73zKpfw9lX7JAT7v39imBsYXQpc9EiAZTeE5LlCf/Mi5Vl1Xf/QQAAP//AwBQSwME&#10;FAAGAAgAAAAhAOPcxOvbAAAABQEAAA8AAABkcnMvZG93bnJldi54bWxMjstOwzAQRfdI/QdrKrGp&#10;qN0gUBriVFUlWLCBtmzYufGQRI3HkR9N+HtcNrAZ6epenTnlZjI9u6DznSUJq6UAhlRb3VEj4eP4&#10;fJcD80GRVr0llPCNHjbV7KZUhbYj7fFyCA1LEPKFktCGMBSc+7pFo/zSDkip+7LOqJCia7h2akxw&#10;0/NMiEduVEfpQ6sG3LVYnw/RSBDrz1f3cl4cFzkf43t8i7hdo5S382n7BCzgFP7GcNVP6lAlp5ON&#10;pD3rEyPtfu+1E1meATtJeLjPgFcl/29f/QAAAP//AwBQSwECLQAUAAYACAAAACEAtoM4kv4AAADh&#10;AQAAEwAAAAAAAAAAAAAAAAAAAAAAW0NvbnRlbnRfVHlwZXNdLnhtbFBLAQItABQABgAIAAAAIQA4&#10;/SH/1gAAAJQBAAALAAAAAAAAAAAAAAAAAC8BAABfcmVscy8ucmVsc1BLAQItABQABgAIAAAAIQAU&#10;aCt4pAEAADIDAAAOAAAAAAAAAAAAAAAAAC4CAABkcnMvZTJvRG9jLnhtbFBLAQItABQABgAIAAAA&#10;IQDj3MTr2wAAAAUBAAAPAAAAAAAAAAAAAAAAAP4DAABkcnMvZG93bnJldi54bWxQSwUGAAAAAAQA&#10;BADzAAAABgUAAAAA&#10;" filled="f" stroked="f">
              <v:textbox inset="2.53903mm,1.2695mm,2.53903mm,1.2695mm">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Content>
                      <w:p w14:paraId="0E8D2EF5" w14:textId="5C586480" w:rsidR="001F4A01" w:rsidRDefault="002F0320">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max van grootheest</w:t>
                        </w:r>
                      </w:p>
                    </w:sdtContent>
                  </w:sdt>
                  <w:p w14:paraId="594F1A8F" w14:textId="77777777" w:rsidR="001F4A01" w:rsidRDefault="001F4A01"/>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B907" w14:textId="77777777" w:rsidR="001F4A01" w:rsidRDefault="00000000">
    <w:pPr>
      <w:pStyle w:val="Koptekst"/>
    </w:pPr>
    <w:r>
      <w:rPr>
        <w:noProof/>
        <w:lang w:eastAsia="ja-JP"/>
      </w:rPr>
      <mc:AlternateContent>
        <mc:Choice Requires="wps">
          <w:drawing>
            <wp:anchor distT="0" distB="0" distL="114300" distR="114300" simplePos="0" relativeHeight="251664384" behindDoc="0" locked="0" layoutInCell="1" allowOverlap="1" wp14:anchorId="51D05231" wp14:editId="3FEE09F4">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0"/>
              <wp:wrapNone/>
              <wp:docPr id="19"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6B75DDC0" id="Rectangle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sN/AEAAF8EAAAOAAAAZHJzL2Uyb0RvYy54bWysVMtu2zAQvBfoPxC815L8iBPDcg4JUhQo&#10;2iBpP4CmSIsAxSVI1rL/vsuVLSdN20NRHShSuzs7MyS1vj10lu1ViAZczatJyZlyEhrjdjX//u3h&#10;wzVnMQnXCAtO1fyoIr/dvH+37v1KTaEF26jAEMTFVe9r3qbkV0URZas6ESfglcOghtCJhMuwK5og&#10;ekTvbDEty6uih9D4AFLFiF/vhyDfEL7WSqavWkeVmK05cks0Bhq3eSw2a7HaBeFbI080xD+w6IRx&#10;2HSEuhdJsB/BvIHqjAwQQaeJhK4ArY1UpAHVVOUvap5b4RVpQXOiH22K/w9Wftk/+8eANvQ+riJO&#10;s4qDDl1+Iz92ILOOo1nqkJjEj1fL6/nNcsGZxNhyVk4X2cziUuxDTB8VdCxPah5wL8gisf8c05B6&#10;Tsm9IljTPBhraZH3X93ZwPYCd05IqVyqTg1eZVrHeiQzW5QE7iBDDOjWIZ+LLJqlo1W5gXVPSjPT&#10;oJApFdKJe9uRyLSiUQORRYnPmcaZI6kmwJytsf+IXf0Ne2B5ys+lig7sWDwo+gOxoXisoM7g0ljc&#10;GQfhd93t6KMe8s8mDdZkl7bQHB8Ds58cnrSbal7iLidazBfLcsZZeBnZvookewfDXRNOtoBXTaZA&#10;jmVkPMXk1unG5Wvyck1ULv+FzU8AAAD//wMAUEsDBBQABgAIAAAAIQBdZJ3o3AAAAAUBAAAPAAAA&#10;ZHJzL2Rvd25yZXYueG1sTI/NbsIwEITvlXgHa5F6K05Qk9I0DqJInKpKQH/Om3ibRI3XITaQvn0N&#10;l/aymtWsZr7Nl6PpxIkG11pWEM8iEMSV1S3XCt7fNncLEM4ja+wsk4IfcrAsJjc5ZtqeeUenva9F&#10;CGGXoYLG+z6T0lUNGXQz2xMH78sOBn1Yh1rqAc8h3HRyHkWpNNhyaGiwp3VD1ff+aBQ4StaP6XZ7&#10;v3t+jQ+Hz83Lh30olbqdjqsnEJ5G/3cMF/yADkVgKu2RtROdgvCIv86LF6WLBEQZVJyALHL5n774&#10;BQAA//8DAFBLAQItABQABgAIAAAAIQC2gziS/gAAAOEBAAATAAAAAAAAAAAAAAAAAAAAAABbQ29u&#10;dGVudF9UeXBlc10ueG1sUEsBAi0AFAAGAAgAAAAhADj9If/WAAAAlAEAAAsAAAAAAAAAAAAAAAAA&#10;LwEAAF9yZWxzLy5yZWxzUEsBAi0AFAAGAAgAAAAhADHo2w38AQAAXwQAAA4AAAAAAAAAAAAAAAAA&#10;LgIAAGRycy9lMm9Eb2MueG1sUEsBAi0AFAAGAAgAAAAhAF1knejcAAAABQEAAA8AAAAAAAAAAAAA&#10;AAAAVgQAAGRycy9kb3ducmV2LnhtbFBLBQYAAAAABAAEAPMAAABfBQAAAAA=&#10;" fillcolor="#93a299 [3204]" stroked="f" strokeweight=".5pt">
              <v:textbox inset="2.53903mm,1.2695mm,2.53903mm,1.2695mm"/>
              <w10:wrap anchorx="margin" anchory="margin"/>
            </v:rect>
          </w:pict>
        </mc:Fallback>
      </mc:AlternateContent>
    </w:r>
    <w:r>
      <w:rPr>
        <w:noProof/>
        <w:lang w:eastAsia="ja-JP"/>
      </w:rPr>
      <mc:AlternateContent>
        <mc:Choice Requires="wps">
          <w:drawing>
            <wp:anchor distT="0" distB="0" distL="114300" distR="114300" simplePos="0" relativeHeight="251665408" behindDoc="0" locked="0" layoutInCell="1" allowOverlap="1" wp14:anchorId="2A009B8D" wp14:editId="745C35C1">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0" t="0" r="0" b="0"/>
              <wp:wrapNone/>
              <wp:docPr id="20"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Content>
                            <w:p w14:paraId="7AFA2F15" w14:textId="19FB7B2E" w:rsidR="001F4A01" w:rsidRDefault="002F0320">
                              <w:pPr>
                                <w:jc w:val="center"/>
                              </w:pPr>
                              <w:r>
                                <w:t xml:space="preserve">max van </w:t>
                              </w:r>
                              <w:proofErr w:type="spellStart"/>
                              <w:r>
                                <w:t>grootheest</w:t>
                              </w:r>
                              <w:proofErr w:type="spellEnd"/>
                            </w:p>
                          </w:sdtContent>
                        </w:sdt>
                        <w:p w14:paraId="6AED35FB" w14:textId="77777777" w:rsidR="001F4A01" w:rsidRDefault="001F4A01"/>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2A009B8D" id="_x0000_t202" coordsize="21600,21600" o:spt="202" path="m,l,21600r21600,l21600,xe">
              <v:stroke joinstyle="miter"/>
              <v:path gradientshapeok="t" o:connecttype="rect"/>
            </v:shapetype>
            <v:shape id="_x0000_s1035"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unpQEAADIDAAAOAAAAZHJzL2Uyb0RvYy54bWysUsFu2zAMvQ/YPwi6L3KSpmmNOMW2YsOA&#10;Yh3Q7gMUWYqFWaIgqrGzrx+lekm73YZdZFOkHt975OZmdD076IgWfMPns4oz7RW01u8b/v3x07sr&#10;zjBJ38oevG74USO/2b59sxlCrRfQQd/qyAjEYz2EhncphVoIVJ12EmcQtKekgehkojDuRRvlQOiu&#10;F4uquhQDxDZEUBqRbm+fk3xb8I3RKt0bgzqxvuHELZUzlnOXT7HdyHofZeismmjIf2DhpPXU9AR1&#10;K5NkT9H+BeWsioBg0kyBE2CMVbpoIDXz6g81D50MumghczCcbML/B6u+Hh7Ct8jS+AFGGmARgeEO&#10;1A8kb8QQsJ5qsqdYI1VnoaOJLn9JAqOH5O3x5KceE1N0eblaXFdrSinKLZfrq0UxXJxfh4jpswbH&#10;8k/DI82rMJCHO0y5v6x/l0xknvtnJmncjcy2DV/lKeabHbRH0kLrSFgdxJ+c9V88uXU9v6hWNP0S&#10;XKzW1ZKz+DKze5VJ/Uco+5IFetq9908JjC2Ezn0mQjSYwnNaojz5l3GpOq/69hcAAAD//wMAUEsD&#10;BBQABgAIAAAAIQB2GQQU2gAAAAUBAAAPAAAAZHJzL2Rvd25yZXYueG1sTI/BTsMwEETvSPyDtUi9&#10;USepoFUapypIHLhBmkOPbrwkUeN15HXT8Pe4XOCy0mhGM2+L3WwHMaHn3pGCdJmAQGqc6alVUB/e&#10;HjcgOGgyenCECr6RYVfe3xU6N+5KnzhVoRWxhDjXCroQxlxKbjq0mpduRIrel/NWhyh9K43X11hu&#10;B5klybO0uqe40OkRXztsztXFKuDDx7tP11NNLI/79CWtTTWelVo8zPstiIBz+AvDDT+iQxmZTu5C&#10;hsWgID4Sfu/NS7JNBuKk4GmVgSwL+Z++/AEAAP//AwBQSwECLQAUAAYACAAAACEAtoM4kv4AAADh&#10;AQAAEwAAAAAAAAAAAAAAAAAAAAAAW0NvbnRlbnRfVHlwZXNdLnhtbFBLAQItABQABgAIAAAAIQA4&#10;/SH/1gAAAJQBAAALAAAAAAAAAAAAAAAAAC8BAABfcmVscy8ucmVsc1BLAQItABQABgAIAAAAIQCD&#10;HbunpQEAADIDAAAOAAAAAAAAAAAAAAAAAC4CAABkcnMvZTJvRG9jLnhtbFBLAQItABQABgAIAAAA&#10;IQB2GQQU2gAAAAUBAAAPAAAAAAAAAAAAAAAAAP8DAABkcnMvZG93bnJldi54bWxQSwUGAAAAAAQA&#10;BADzAAAABgUAAAAA&#10;" filled="f" stroked="f">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Content>
                      <w:p w14:paraId="7AFA2F15" w14:textId="19FB7B2E" w:rsidR="001F4A01" w:rsidRDefault="002F0320">
                        <w:pPr>
                          <w:jc w:val="center"/>
                        </w:pPr>
                        <w:r>
                          <w:t xml:space="preserve">max van </w:t>
                        </w:r>
                        <w:proofErr w:type="spellStart"/>
                        <w:r>
                          <w:t>grootheest</w:t>
                        </w:r>
                        <w:proofErr w:type="spellEnd"/>
                      </w:p>
                    </w:sdtContent>
                  </w:sdt>
                  <w:p w14:paraId="6AED35FB" w14:textId="77777777" w:rsidR="001F4A01" w:rsidRDefault="001F4A01"/>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20"/>
    <w:rsid w:val="00087E5C"/>
    <w:rsid w:val="000A656E"/>
    <w:rsid w:val="000C1A52"/>
    <w:rsid w:val="001F4A01"/>
    <w:rsid w:val="002F0320"/>
    <w:rsid w:val="003963CD"/>
    <w:rsid w:val="003A6D73"/>
    <w:rsid w:val="0046212C"/>
    <w:rsid w:val="00656874"/>
    <w:rsid w:val="00700EF7"/>
    <w:rsid w:val="00720484"/>
    <w:rsid w:val="007C7B66"/>
    <w:rsid w:val="009C3405"/>
    <w:rsid w:val="00A431DC"/>
    <w:rsid w:val="00B477E0"/>
    <w:rsid w:val="00CB6F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B3754"/>
  <w15:docId w15:val="{0A22B2A8-8906-450E-B3DA-2C8F90D2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324" w:lineRule="auto"/>
      <w:ind w:firstLine="288"/>
    </w:pPr>
    <w:rPr>
      <w:sz w:val="19"/>
    </w:rPr>
  </w:style>
  <w:style w:type="paragraph" w:styleId="Kop1">
    <w:name w:val="heading 1"/>
    <w:basedOn w:val="Standaard"/>
    <w:next w:val="Standaard"/>
    <w:link w:val="Kop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Kop2">
    <w:name w:val="heading 2"/>
    <w:basedOn w:val="Standaard"/>
    <w:next w:val="Standaard"/>
    <w:link w:val="Kop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Kop3">
    <w:name w:val="heading 3"/>
    <w:basedOn w:val="Standaard"/>
    <w:next w:val="Standaard"/>
    <w:link w:val="Kop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Kop4">
    <w:name w:val="heading 4"/>
    <w:basedOn w:val="Standaard"/>
    <w:next w:val="Standaard"/>
    <w:link w:val="Kop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Kop5">
    <w:name w:val="heading 5"/>
    <w:basedOn w:val="Standaard"/>
    <w:next w:val="Standaard"/>
    <w:link w:val="Kop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Kop6">
    <w:name w:val="heading 6"/>
    <w:basedOn w:val="Standaard"/>
    <w:next w:val="Standaard"/>
    <w:link w:val="Kop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Kop8">
    <w:name w:val="heading 8"/>
    <w:basedOn w:val="Standaard"/>
    <w:next w:val="Standaard"/>
    <w:link w:val="Kop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caps/>
      <w:color w:val="93A299" w:themeColor="accent1"/>
      <w:sz w:val="32"/>
      <w:szCs w:val="32"/>
      <w14:numForm w14:val="oldStyle"/>
    </w:rPr>
  </w:style>
  <w:style w:type="paragraph" w:styleId="Ondertitel">
    <w:name w:val="Subtitle"/>
    <w:basedOn w:val="Standaard"/>
    <w:next w:val="Standaard"/>
    <w:link w:val="Ondertitel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OndertitelChar">
    <w:name w:val="Ondertitel Char"/>
    <w:basedOn w:val="Standaardalinea-lettertype"/>
    <w:link w:val="Ondertitel"/>
    <w:uiPriority w:val="11"/>
    <w:rPr>
      <w:rFonts w:eastAsiaTheme="majorEastAsia" w:cstheme="majorBidi"/>
      <w:iCs/>
      <w:caps/>
      <w:color w:val="564B3C" w:themeColor="text2"/>
      <w:sz w:val="32"/>
      <w:szCs w:val="24"/>
      <w:lang w:bidi="hi-IN"/>
    </w:rPr>
  </w:style>
  <w:style w:type="paragraph" w:styleId="Ballontekst">
    <w:name w:val="Balloon Text"/>
    <w:basedOn w:val="Standaard"/>
    <w:link w:val="BallontekstChar"/>
    <w:uiPriority w:val="99"/>
    <w:semiHidden/>
    <w:unhideWhenUs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eastAsia="ja-JP"/>
    </w:rPr>
  </w:style>
  <w:style w:type="paragraph" w:customStyle="1" w:styleId="PersonalName">
    <w:name w:val="Personal Name"/>
    <w:basedOn w:val="Titel"/>
    <w:qFormat/>
    <w:rPr>
      <w:b/>
      <w:sz w:val="28"/>
      <w:szCs w:val="28"/>
    </w:rPr>
  </w:style>
  <w:style w:type="paragraph" w:styleId="Titel">
    <w:name w:val="Title"/>
    <w:basedOn w:val="Standaard"/>
    <w:next w:val="Standaard"/>
    <w:link w:val="Titel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Kop2Char">
    <w:name w:val="Kop 2 Char"/>
    <w:basedOn w:val="Standaardalinea-lettertype"/>
    <w:link w:val="Kop2"/>
    <w:uiPriority w:val="9"/>
    <w:semiHidden/>
    <w:rPr>
      <w:rFonts w:asciiTheme="majorHAnsi" w:eastAsiaTheme="majorEastAsia" w:hAnsiTheme="majorHAnsi" w:cstheme="majorBidi"/>
      <w:bCs/>
      <w:color w:val="564B3C" w:themeColor="text2"/>
      <w:sz w:val="28"/>
      <w:szCs w:val="26"/>
    </w:rPr>
  </w:style>
  <w:style w:type="character" w:customStyle="1" w:styleId="Kop3Char">
    <w:name w:val="Kop 3 Char"/>
    <w:basedOn w:val="Standaardalinea-lettertype"/>
    <w:link w:val="Kop3"/>
    <w:uiPriority w:val="9"/>
    <w:semiHidden/>
    <w:rPr>
      <w:rFonts w:eastAsiaTheme="majorEastAsia" w:cstheme="majorBidi"/>
      <w:b/>
      <w:bCs/>
      <w:color w:val="6B7C71" w:themeColor="accent1" w:themeShade="BF"/>
      <w:sz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b/>
      <w:bCs/>
      <w:i/>
      <w:iCs/>
      <w:color w:val="93A299" w:themeColor="accent1"/>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47534C" w:themeColor="accent1" w:themeShade="80"/>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47534C" w:themeColor="accent1" w:themeShade="80"/>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pPr>
      <w:spacing w:line="240" w:lineRule="auto"/>
    </w:pPr>
    <w:rPr>
      <w:rFonts w:eastAsiaTheme="minorEastAsia"/>
      <w:b/>
      <w:bCs/>
      <w:smallCaps/>
      <w:color w:val="564B3C" w:themeColor="text2"/>
      <w:spacing w:val="6"/>
      <w:sz w:val="20"/>
      <w:szCs w:val="18"/>
      <w:lang w:bidi="hi-IN"/>
    </w:rPr>
  </w:style>
  <w:style w:type="character" w:styleId="Zwaar">
    <w:name w:val="Strong"/>
    <w:basedOn w:val="Standaardalinea-lettertype"/>
    <w:uiPriority w:val="22"/>
    <w:qFormat/>
    <w:rPr>
      <w:b/>
      <w:bCs/>
      <w14:numForm w14:val="oldStyle"/>
    </w:rPr>
  </w:style>
  <w:style w:type="character" w:styleId="Nadruk">
    <w:name w:val="Emphasis"/>
    <w:basedOn w:val="Standaardalinea-lettertype"/>
    <w:uiPriority w:val="20"/>
    <w:qFormat/>
    <w:rPr>
      <w:i/>
      <w:iCs/>
      <w:color w:val="564B3C" w:themeColor="text2"/>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Lijstalinea">
    <w:name w:val="List Paragraph"/>
    <w:basedOn w:val="Standaard"/>
    <w:uiPriority w:val="34"/>
    <w:qFormat/>
    <w:pPr>
      <w:spacing w:line="240" w:lineRule="auto"/>
      <w:ind w:left="720" w:hanging="288"/>
      <w:contextualSpacing/>
    </w:pPr>
    <w:rPr>
      <w:color w:val="40382D" w:themeColor="text2" w:themeShade="BF"/>
    </w:rPr>
  </w:style>
  <w:style w:type="paragraph" w:styleId="Citaat">
    <w:name w:val="Quote"/>
    <w:basedOn w:val="Standaard"/>
    <w:next w:val="Standaard"/>
    <w:link w:val="Citaat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CitaatChar">
    <w:name w:val="Citaat Char"/>
    <w:basedOn w:val="Standaardalinea-lettertype"/>
    <w:link w:val="Citaat"/>
    <w:uiPriority w:val="29"/>
    <w:rPr>
      <w:rFonts w:asciiTheme="majorHAnsi" w:eastAsiaTheme="minorEastAsia" w:hAnsiTheme="majorHAnsi"/>
      <w:iCs/>
      <w:caps/>
      <w:color w:val="93A299" w:themeColor="accent1"/>
      <w:sz w:val="24"/>
      <w:lang w:bidi="hi-IN"/>
      <w14:ligatures w14:val="standard"/>
      <w14:numForm w14:val="oldStyle"/>
    </w:rPr>
  </w:style>
  <w:style w:type="paragraph" w:styleId="Duidelijkcitaat">
    <w:name w:val="Intense Quote"/>
    <w:basedOn w:val="Standaard"/>
    <w:next w:val="Standaard"/>
    <w:link w:val="Duidelijkcitaat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DuidelijkcitaatChar">
    <w:name w:val="Duidelijk citaat Char"/>
    <w:basedOn w:val="Standaardalinea-lettertype"/>
    <w:link w:val="Duidelijkcitaat"/>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ielebenadrukking">
    <w:name w:val="Subtle Emphasis"/>
    <w:basedOn w:val="Standaardalinea-lettertype"/>
    <w:uiPriority w:val="19"/>
    <w:qFormat/>
    <w:rPr>
      <w:i/>
      <w:iCs/>
      <w:color w:val="000000"/>
    </w:rPr>
  </w:style>
  <w:style w:type="character" w:styleId="Intensievebenadrukking">
    <w:name w:val="Intense Emphasis"/>
    <w:basedOn w:val="Standaardalinea-lettertype"/>
    <w:uiPriority w:val="21"/>
    <w:qFormat/>
    <w:rPr>
      <w:b/>
      <w:bCs/>
      <w:i/>
      <w:iCs/>
      <w:color w:val="93A299" w:themeColor="accent1"/>
    </w:rPr>
  </w:style>
  <w:style w:type="character" w:styleId="Subtieleverwijzing">
    <w:name w:val="Subtle Reference"/>
    <w:basedOn w:val="Standaardalinea-lettertype"/>
    <w:uiPriority w:val="31"/>
    <w:qFormat/>
    <w:rPr>
      <w:smallCaps/>
      <w:color w:val="CF543F" w:themeColor="accent2"/>
      <w:u w:val="single"/>
    </w:rPr>
  </w:style>
  <w:style w:type="character" w:styleId="Intensieveverwijzing">
    <w:name w:val="Intense Reference"/>
    <w:basedOn w:val="Standaardalinea-lettertype"/>
    <w:uiPriority w:val="32"/>
    <w:qFormat/>
    <w:rPr>
      <w:b/>
      <w:bCs/>
      <w:smallCaps/>
      <w:color w:val="CF543F" w:themeColor="accent2"/>
      <w:spacing w:val="5"/>
      <w:u w:val="single"/>
    </w:rPr>
  </w:style>
  <w:style w:type="character" w:styleId="Titelvanboek">
    <w:name w:val="Book Title"/>
    <w:basedOn w:val="Standaardalinea-lettertype"/>
    <w:uiPriority w:val="33"/>
    <w:qFormat/>
    <w:rPr>
      <w:b/>
      <w:bCs/>
      <w:caps w:val="0"/>
      <w:smallCaps/>
      <w:spacing w:val="10"/>
    </w:rPr>
  </w:style>
  <w:style w:type="paragraph" w:styleId="Normaalweb">
    <w:name w:val="Normal (Web)"/>
    <w:basedOn w:val="Standaard"/>
    <w:uiPriority w:val="99"/>
    <w:unhideWhenUsed/>
    <w:rPr>
      <w:rFonts w:ascii="Times New Roman" w:hAnsi="Times New Roman" w:cs="Times New Roman"/>
      <w:sz w:val="24"/>
      <w:szCs w:val="24"/>
      <w:lang w:eastAsia="en-US"/>
    </w:rPr>
  </w:style>
  <w:style w:type="table" w:styleId="Tabelraster">
    <w:name w:val="Table Grid"/>
    <w:basedOn w:val="Standaardtabe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pPr>
      <w:tabs>
        <w:tab w:val="center" w:pos="4680"/>
        <w:tab w:val="right" w:pos="9360"/>
      </w:tabs>
      <w:spacing w:line="240" w:lineRule="auto"/>
    </w:pPr>
  </w:style>
  <w:style w:type="character" w:customStyle="1" w:styleId="KoptekstChar">
    <w:name w:val="Koptekst Char"/>
    <w:basedOn w:val="Standaardalinea-lettertype"/>
    <w:link w:val="Koptekst"/>
    <w:uiPriority w:val="99"/>
    <w:rPr>
      <w:sz w:val="21"/>
    </w:rPr>
  </w:style>
  <w:style w:type="paragraph" w:styleId="Voettekst">
    <w:name w:val="footer"/>
    <w:basedOn w:val="Standaard"/>
    <w:link w:val="VoettekstChar"/>
    <w:uiPriority w:val="99"/>
    <w:unhideWhenUsed/>
    <w:pPr>
      <w:tabs>
        <w:tab w:val="center" w:pos="4680"/>
        <w:tab w:val="right" w:pos="9360"/>
      </w:tabs>
      <w:spacing w:line="240" w:lineRule="auto"/>
    </w:pPr>
  </w:style>
  <w:style w:type="character" w:customStyle="1" w:styleId="VoettekstChar">
    <w:name w:val="Voettekst Char"/>
    <w:basedOn w:val="Standaardalinea-lettertype"/>
    <w:link w:val="Voettekst"/>
    <w:uiPriority w:val="99"/>
    <w:rPr>
      <w:sz w:val="21"/>
    </w:rPr>
  </w:style>
  <w:style w:type="character" w:styleId="Tekstvantijdelijkeaanduiding">
    <w:name w:val="Placeholder Text"/>
    <w:basedOn w:val="Standaardalinea-lettertype"/>
    <w:uiPriority w:val="99"/>
    <w:semiHidden/>
    <w:rPr>
      <w:color w:val="808080"/>
    </w:rPr>
  </w:style>
  <w:style w:type="paragraph" w:customStyle="1" w:styleId="StorySubtitle">
    <w:name w:val="Story Subtitle"/>
    <w:basedOn w:val="Standaard"/>
    <w:next w:val="Standaard"/>
    <w:qFormat/>
    <w:pPr>
      <w:ind w:firstLine="0"/>
    </w:pPr>
    <w:rPr>
      <w:rFonts w:eastAsiaTheme="minorEastAsia"/>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Microsoft.Office.Desktop.Word_16051.18730.20168.0_neutral_language-nl-NL_8wekyb3d8bbwe\Templates\104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CADA056330436596968181904D4E24"/>
        <w:category>
          <w:name w:val="Algemeen"/>
          <w:gallery w:val="placeholder"/>
        </w:category>
        <w:types>
          <w:type w:val="bbPlcHdr"/>
        </w:types>
        <w:behaviors>
          <w:behavior w:val="content"/>
        </w:behaviors>
        <w:guid w:val="{CD986B11-B042-495D-979C-660B76422A40}"/>
      </w:docPartPr>
      <w:docPartBody>
        <w:p w:rsidR="000B3084" w:rsidRDefault="00000000">
          <w:pPr>
            <w:pStyle w:val="EECADA056330436596968181904D4E24"/>
          </w:pPr>
          <w:r>
            <w:t>Story Title</w:t>
          </w:r>
        </w:p>
      </w:docPartBody>
    </w:docPart>
    <w:docPart>
      <w:docPartPr>
        <w:name w:val="3F4B32727D3547F9B79DBDDACAC0A852"/>
        <w:category>
          <w:name w:val="Algemeen"/>
          <w:gallery w:val="placeholder"/>
        </w:category>
        <w:types>
          <w:type w:val="bbPlcHdr"/>
        </w:types>
        <w:behaviors>
          <w:behavior w:val="content"/>
        </w:behaviors>
        <w:guid w:val="{088426B4-1040-45B5-BAFE-00242C81C06A}"/>
      </w:docPartPr>
      <w:docPartBody>
        <w:p w:rsidR="000B3084" w:rsidRDefault="00000000">
          <w:pPr>
            <w:pStyle w:val="3F4B32727D3547F9B79DBDDACAC0A852"/>
          </w:pPr>
          <w:r>
            <w:t>Story Subtitle or summary</w:t>
          </w:r>
        </w:p>
      </w:docPartBody>
    </w:docPart>
    <w:docPart>
      <w:docPartPr>
        <w:name w:val="28962630CFE8435FA8F584BC73B3227D"/>
        <w:category>
          <w:name w:val="Algemeen"/>
          <w:gallery w:val="placeholder"/>
        </w:category>
        <w:types>
          <w:type w:val="bbPlcHdr"/>
        </w:types>
        <w:behaviors>
          <w:behavior w:val="content"/>
        </w:behaviors>
        <w:guid w:val="{BB750523-54D8-4B33-85B1-0584A7A38E87}"/>
      </w:docPartPr>
      <w:docPartBody>
        <w:p w:rsidR="000B3084" w:rsidRDefault="00000000">
          <w:r>
            <w:t>On the Insert tab, the galleries include items that are designed to coordinate with the overall look of your document. You can use these galleries to insert tables, headers, footers, lists, cover pages, and other document building blocks.</w:t>
          </w:r>
        </w:p>
        <w:p w:rsidR="000B3084" w:rsidRDefault="00000000">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0B3084" w:rsidRDefault="00000000">
          <w:pPr>
            <w:pStyle w:val="28962630CFE8435FA8F584BC73B3227D"/>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
      <w:docPartPr>
        <w:name w:val="787FF5FF74EA4965B4639285C7B5D556"/>
        <w:category>
          <w:name w:val="Algemeen"/>
          <w:gallery w:val="placeholder"/>
        </w:category>
        <w:types>
          <w:type w:val="bbPlcHdr"/>
        </w:types>
        <w:behaviors>
          <w:behavior w:val="content"/>
        </w:behaviors>
        <w:guid w:val="{AB6DAF96-FAB3-48E0-BA0B-1C3E8AED0BB1}"/>
      </w:docPartPr>
      <w:docPartBody>
        <w:p w:rsidR="000B3084" w:rsidRDefault="00000000">
          <w:pPr>
            <w:pStyle w:val="787FF5FF74EA4965B4639285C7B5D556"/>
          </w:pPr>
          <w:r>
            <w:rPr>
              <w:color w:val="A6A6A6" w:themeColor="background1" w:themeShade="A6"/>
              <w:sz w:val="18"/>
              <w:szCs w:val="18"/>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F3"/>
    <w:rsid w:val="000B3084"/>
    <w:rsid w:val="00720484"/>
    <w:rsid w:val="00862DF7"/>
    <w:rsid w:val="009C3405"/>
    <w:rsid w:val="00B477E0"/>
    <w:rsid w:val="00D24CF3"/>
    <w:rsid w:val="00E20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ECADA056330436596968181904D4E24">
    <w:name w:val="EECADA056330436596968181904D4E24"/>
  </w:style>
  <w:style w:type="paragraph" w:customStyle="1" w:styleId="3F4B32727D3547F9B79DBDDACAC0A852">
    <w:name w:val="3F4B32727D3547F9B79DBDDACAC0A852"/>
  </w:style>
  <w:style w:type="paragraph" w:customStyle="1" w:styleId="DC11029A43334A80A33DCC469359F957">
    <w:name w:val="DC11029A43334A80A33DCC469359F957"/>
  </w:style>
  <w:style w:type="paragraph" w:customStyle="1" w:styleId="28962630CFE8435FA8F584BC73B3227D">
    <w:name w:val="28962630CFE8435FA8F584BC73B3227D"/>
  </w:style>
  <w:style w:type="paragraph" w:customStyle="1" w:styleId="D63B2BA6BA2044A3ADCD78C1AF78B205">
    <w:name w:val="D63B2BA6BA2044A3ADCD78C1AF78B205"/>
  </w:style>
  <w:style w:type="paragraph" w:customStyle="1" w:styleId="D4449074CB124EC59C65D7903AD570D9">
    <w:name w:val="D4449074CB124EC59C65D7903AD570D9"/>
  </w:style>
  <w:style w:type="paragraph" w:customStyle="1" w:styleId="787FF5FF74EA4965B4639285C7B5D556">
    <w:name w:val="787FF5FF74EA4965B4639285C7B5D556"/>
  </w:style>
  <w:style w:type="paragraph" w:customStyle="1" w:styleId="4BA48FE9D23842EE93D5C304BABA5B59">
    <w:name w:val="4BA48FE9D23842EE93D5C304BABA5B59"/>
  </w:style>
  <w:style w:type="paragraph" w:customStyle="1" w:styleId="F5BA9AA01C4A4C0DAD30EF5BA1B7939F">
    <w:name w:val="F5BA9AA01C4A4C0DAD30EF5BA1B7939F"/>
    <w:rsid w:val="000B3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184</TotalTime>
  <Pages>1</Pages>
  <Words>248</Words>
  <Characters>1370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weekblog week 20</vt:lpstr>
      <vt:lpstr/>
    </vt:vector>
  </TitlesOfParts>
  <Company>max van grootheest</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weekblog week 20</dc:title>
  <dc:creator>Max Van Grootheest</dc:creator>
  <cp:lastModifiedBy>Max van Grootheest</cp:lastModifiedBy>
  <cp:revision>4</cp:revision>
  <dcterms:created xsi:type="dcterms:W3CDTF">2025-06-15T11:18:00Z</dcterms:created>
  <dcterms:modified xsi:type="dcterms:W3CDTF">2025-06-17T19:08:00Z</dcterms:modified>
</cp:coreProperties>
</file>